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09" w:rsidRPr="00EE0909" w:rsidRDefault="00EE0909" w:rsidP="00EE0909">
      <w:pPr>
        <w:jc w:val="center"/>
        <w:rPr>
          <w:sz w:val="8"/>
        </w:rPr>
      </w:pPr>
      <w:r w:rsidRPr="00EE0909">
        <w:rPr>
          <w:noProof/>
          <w:sz w:val="8"/>
        </w:rPr>
        <w:drawing>
          <wp:inline distT="0" distB="0" distL="0" distR="0">
            <wp:extent cx="723900" cy="904875"/>
            <wp:effectExtent l="0" t="0" r="0" b="9525"/>
            <wp:docPr id="1"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904875"/>
                    </a:xfrm>
                    <a:prstGeom prst="rect">
                      <a:avLst/>
                    </a:prstGeom>
                    <a:noFill/>
                    <a:ln>
                      <a:noFill/>
                    </a:ln>
                  </pic:spPr>
                </pic:pic>
              </a:graphicData>
            </a:graphic>
          </wp:inline>
        </w:drawing>
      </w:r>
    </w:p>
    <w:p w:rsidR="00EE0909" w:rsidRPr="00EE0909" w:rsidRDefault="00EE0909" w:rsidP="00EE0909">
      <w:pPr>
        <w:jc w:val="center"/>
        <w:rPr>
          <w:sz w:val="28"/>
          <w:szCs w:val="28"/>
        </w:rPr>
      </w:pPr>
      <w:r w:rsidRPr="00EE0909">
        <w:rPr>
          <w:sz w:val="28"/>
          <w:szCs w:val="28"/>
        </w:rPr>
        <w:t>Российская Федерация</w:t>
      </w:r>
    </w:p>
    <w:p w:rsidR="00EE0909" w:rsidRPr="00EE0909" w:rsidRDefault="00EE0909" w:rsidP="00EE0909">
      <w:pPr>
        <w:jc w:val="center"/>
        <w:rPr>
          <w:sz w:val="28"/>
          <w:szCs w:val="28"/>
        </w:rPr>
      </w:pPr>
      <w:r w:rsidRPr="00EE0909">
        <w:rPr>
          <w:sz w:val="28"/>
          <w:szCs w:val="28"/>
        </w:rPr>
        <w:t>Новгородская область Новгородский район</w:t>
      </w:r>
    </w:p>
    <w:p w:rsidR="00EE0909" w:rsidRPr="00EE0909" w:rsidRDefault="00EE0909" w:rsidP="00EE0909">
      <w:pPr>
        <w:jc w:val="center"/>
        <w:rPr>
          <w:b/>
          <w:bCs/>
          <w:sz w:val="28"/>
          <w:szCs w:val="28"/>
        </w:rPr>
      </w:pPr>
      <w:r w:rsidRPr="00EE0909">
        <w:rPr>
          <w:b/>
          <w:bCs/>
          <w:sz w:val="28"/>
          <w:szCs w:val="28"/>
        </w:rPr>
        <w:t>Совет депутатов</w:t>
      </w:r>
    </w:p>
    <w:p w:rsidR="00EE0909" w:rsidRPr="00EE0909" w:rsidRDefault="00EE0909" w:rsidP="00EE0909">
      <w:pPr>
        <w:jc w:val="center"/>
        <w:rPr>
          <w:b/>
          <w:bCs/>
          <w:sz w:val="28"/>
          <w:szCs w:val="28"/>
        </w:rPr>
      </w:pPr>
      <w:r w:rsidRPr="00EE0909">
        <w:rPr>
          <w:b/>
          <w:bCs/>
          <w:sz w:val="28"/>
          <w:szCs w:val="28"/>
        </w:rPr>
        <w:t>Лесновского сельского поселения</w:t>
      </w:r>
    </w:p>
    <w:p w:rsidR="00EE0909" w:rsidRPr="00EE0909" w:rsidRDefault="00EE0909" w:rsidP="00EE0909">
      <w:pPr>
        <w:rPr>
          <w:sz w:val="28"/>
          <w:szCs w:val="28"/>
        </w:rPr>
      </w:pPr>
    </w:p>
    <w:p w:rsidR="00EE0909" w:rsidRPr="00EE0909" w:rsidRDefault="00EE0909" w:rsidP="00EE0909">
      <w:pPr>
        <w:keepNext/>
        <w:autoSpaceDE w:val="0"/>
        <w:autoSpaceDN w:val="0"/>
        <w:jc w:val="center"/>
        <w:outlineLvl w:val="0"/>
        <w:rPr>
          <w:b/>
          <w:caps/>
          <w:sz w:val="28"/>
          <w:szCs w:val="28"/>
        </w:rPr>
      </w:pPr>
      <w:r w:rsidRPr="00EE0909">
        <w:rPr>
          <w:b/>
          <w:caps/>
          <w:sz w:val="28"/>
          <w:szCs w:val="28"/>
        </w:rPr>
        <w:t>РЕШЕНИЕ</w:t>
      </w:r>
    </w:p>
    <w:p w:rsidR="00EE0909" w:rsidRPr="00EE0909" w:rsidRDefault="00EE0909" w:rsidP="00EE0909">
      <w:pPr>
        <w:jc w:val="both"/>
        <w:rPr>
          <w:sz w:val="28"/>
          <w:szCs w:val="28"/>
        </w:rPr>
      </w:pPr>
      <w:r w:rsidRPr="00EE0909">
        <w:rPr>
          <w:sz w:val="28"/>
          <w:szCs w:val="28"/>
        </w:rPr>
        <w:t xml:space="preserve">от </w:t>
      </w:r>
      <w:r w:rsidR="00353332">
        <w:rPr>
          <w:sz w:val="28"/>
          <w:szCs w:val="28"/>
        </w:rPr>
        <w:t>21.10.</w:t>
      </w:r>
      <w:r w:rsidRPr="00EE0909">
        <w:rPr>
          <w:sz w:val="28"/>
          <w:szCs w:val="28"/>
        </w:rPr>
        <w:t xml:space="preserve">2016 № </w:t>
      </w:r>
      <w:r w:rsidR="00353332">
        <w:rPr>
          <w:sz w:val="28"/>
          <w:szCs w:val="28"/>
        </w:rPr>
        <w:t>56</w:t>
      </w:r>
    </w:p>
    <w:p w:rsidR="00EE0909" w:rsidRDefault="00EE0909" w:rsidP="00EE0909">
      <w:pPr>
        <w:jc w:val="both"/>
        <w:rPr>
          <w:sz w:val="28"/>
          <w:szCs w:val="28"/>
        </w:rPr>
      </w:pPr>
      <w:r w:rsidRPr="00EE0909">
        <w:rPr>
          <w:sz w:val="28"/>
          <w:szCs w:val="28"/>
        </w:rPr>
        <w:t>д. Лесная</w:t>
      </w:r>
    </w:p>
    <w:p w:rsidR="00EE0909" w:rsidRPr="00EE0909" w:rsidRDefault="00EE0909" w:rsidP="00EE0909">
      <w:pPr>
        <w:jc w:val="both"/>
        <w:rPr>
          <w:sz w:val="28"/>
          <w:szCs w:val="28"/>
        </w:rPr>
      </w:pPr>
    </w:p>
    <w:p w:rsidR="00EE0909" w:rsidRPr="00EE0909" w:rsidRDefault="00EE0909" w:rsidP="00EE0909">
      <w:pPr>
        <w:widowControl w:val="0"/>
        <w:autoSpaceDE w:val="0"/>
        <w:autoSpaceDN w:val="0"/>
        <w:adjustRightInd w:val="0"/>
        <w:jc w:val="both"/>
        <w:rPr>
          <w:b/>
          <w:sz w:val="28"/>
          <w:szCs w:val="28"/>
        </w:rPr>
      </w:pPr>
      <w:r w:rsidRPr="00EE0909">
        <w:rPr>
          <w:b/>
          <w:sz w:val="28"/>
          <w:szCs w:val="28"/>
        </w:rPr>
        <w:t xml:space="preserve">Об утверждении Положения о порядке </w:t>
      </w:r>
    </w:p>
    <w:p w:rsidR="00EE0909" w:rsidRPr="00EE0909" w:rsidRDefault="00EE0909" w:rsidP="00EE0909">
      <w:pPr>
        <w:widowControl w:val="0"/>
        <w:autoSpaceDE w:val="0"/>
        <w:autoSpaceDN w:val="0"/>
        <w:adjustRightInd w:val="0"/>
        <w:jc w:val="both"/>
        <w:rPr>
          <w:b/>
          <w:sz w:val="28"/>
          <w:szCs w:val="28"/>
        </w:rPr>
      </w:pPr>
      <w:r w:rsidRPr="00EE0909">
        <w:rPr>
          <w:b/>
          <w:sz w:val="28"/>
          <w:szCs w:val="28"/>
        </w:rPr>
        <w:t xml:space="preserve">проведения конкурса на замещение должности </w:t>
      </w:r>
    </w:p>
    <w:p w:rsidR="00EE0909" w:rsidRPr="00EE0909" w:rsidRDefault="00EE0909" w:rsidP="00EE0909">
      <w:pPr>
        <w:widowControl w:val="0"/>
        <w:autoSpaceDE w:val="0"/>
        <w:autoSpaceDN w:val="0"/>
        <w:adjustRightInd w:val="0"/>
        <w:jc w:val="both"/>
        <w:rPr>
          <w:b/>
          <w:sz w:val="28"/>
          <w:szCs w:val="28"/>
        </w:rPr>
      </w:pPr>
      <w:r w:rsidRPr="00EE0909">
        <w:rPr>
          <w:b/>
          <w:sz w:val="28"/>
          <w:szCs w:val="28"/>
        </w:rPr>
        <w:t xml:space="preserve">муниципальной службы в Администрации </w:t>
      </w:r>
    </w:p>
    <w:p w:rsidR="00EE0909" w:rsidRDefault="00EE0909" w:rsidP="00EE0909">
      <w:pPr>
        <w:widowControl w:val="0"/>
        <w:autoSpaceDE w:val="0"/>
        <w:autoSpaceDN w:val="0"/>
        <w:adjustRightInd w:val="0"/>
        <w:jc w:val="both"/>
        <w:rPr>
          <w:b/>
          <w:sz w:val="28"/>
          <w:szCs w:val="28"/>
        </w:rPr>
      </w:pPr>
      <w:r w:rsidRPr="00EE0909">
        <w:rPr>
          <w:b/>
          <w:sz w:val="28"/>
          <w:szCs w:val="28"/>
        </w:rPr>
        <w:t>Лесновского сельского поселения</w:t>
      </w:r>
    </w:p>
    <w:p w:rsidR="00EE0909" w:rsidRPr="00EE0909" w:rsidRDefault="00EE0909" w:rsidP="00EE0909">
      <w:pPr>
        <w:widowControl w:val="0"/>
        <w:autoSpaceDE w:val="0"/>
        <w:autoSpaceDN w:val="0"/>
        <w:adjustRightInd w:val="0"/>
        <w:jc w:val="both"/>
        <w:rPr>
          <w:b/>
          <w:sz w:val="28"/>
          <w:szCs w:val="28"/>
        </w:rPr>
      </w:pPr>
    </w:p>
    <w:p w:rsidR="00EE0909" w:rsidRDefault="00EE0909" w:rsidP="00EE0909">
      <w:pPr>
        <w:autoSpaceDE w:val="0"/>
        <w:autoSpaceDN w:val="0"/>
        <w:adjustRightInd w:val="0"/>
        <w:ind w:firstLine="540"/>
        <w:jc w:val="both"/>
        <w:outlineLvl w:val="0"/>
        <w:rPr>
          <w:sz w:val="28"/>
          <w:szCs w:val="28"/>
        </w:rPr>
      </w:pPr>
      <w:r w:rsidRPr="006F0F6F">
        <w:rPr>
          <w:sz w:val="28"/>
          <w:szCs w:val="28"/>
        </w:rPr>
        <w:t xml:space="preserve">В соответствии со </w:t>
      </w:r>
      <w:hyperlink r:id="rId5" w:history="1">
        <w:r w:rsidRPr="006F0F6F">
          <w:rPr>
            <w:sz w:val="28"/>
            <w:szCs w:val="28"/>
          </w:rPr>
          <w:t>статьей 17</w:t>
        </w:r>
      </w:hyperlink>
      <w:r w:rsidRPr="006F0F6F">
        <w:rPr>
          <w:sz w:val="28"/>
          <w:szCs w:val="28"/>
        </w:rPr>
        <w:t xml:space="preserve"> Федерального закон</w:t>
      </w:r>
      <w:r>
        <w:rPr>
          <w:sz w:val="28"/>
          <w:szCs w:val="28"/>
        </w:rPr>
        <w:t>а от 2 марта 2007 года № 25-ФЗ «</w:t>
      </w:r>
      <w:r w:rsidRPr="006F0F6F">
        <w:rPr>
          <w:sz w:val="28"/>
          <w:szCs w:val="28"/>
        </w:rPr>
        <w:t>О муниципальной</w:t>
      </w:r>
      <w:r>
        <w:rPr>
          <w:sz w:val="28"/>
          <w:szCs w:val="28"/>
        </w:rPr>
        <w:t xml:space="preserve"> службе в Российской Федерации», Федеральным законом от 30.06.2016 года № 224-ФЗ «О внесении изменений в Федеральный закон «О государственной гражданской службе в Российской Федерации и </w:t>
      </w:r>
      <w:r w:rsidR="003035D8">
        <w:rPr>
          <w:sz w:val="28"/>
          <w:szCs w:val="28"/>
        </w:rPr>
        <w:t>Федеральный закон «О муниципальной службе в Российской Федерации»,</w:t>
      </w:r>
    </w:p>
    <w:p w:rsidR="00EE0909" w:rsidRPr="00EE0909" w:rsidRDefault="00EE0909" w:rsidP="00EE0909">
      <w:pPr>
        <w:spacing w:line="276" w:lineRule="auto"/>
        <w:jc w:val="both"/>
        <w:rPr>
          <w:rFonts w:eastAsiaTheme="minorHAnsi"/>
          <w:color w:val="000000"/>
          <w:sz w:val="28"/>
          <w:szCs w:val="28"/>
          <w:lang w:eastAsia="en-US"/>
        </w:rPr>
      </w:pPr>
      <w:r w:rsidRPr="00EE0909">
        <w:rPr>
          <w:rFonts w:eastAsiaTheme="minorHAnsi"/>
          <w:color w:val="000000"/>
          <w:sz w:val="28"/>
          <w:szCs w:val="28"/>
          <w:lang w:eastAsia="en-US"/>
        </w:rPr>
        <w:t>Совет депутатов Лесновского сельского поселения</w:t>
      </w:r>
    </w:p>
    <w:p w:rsidR="00EE0909" w:rsidRPr="00EE0909" w:rsidRDefault="00EE0909" w:rsidP="00EE0909">
      <w:pPr>
        <w:spacing w:line="276" w:lineRule="auto"/>
        <w:jc w:val="both"/>
        <w:rPr>
          <w:rFonts w:eastAsiaTheme="minorHAnsi"/>
          <w:color w:val="000000"/>
          <w:sz w:val="28"/>
          <w:szCs w:val="28"/>
          <w:lang w:eastAsia="en-US"/>
        </w:rPr>
      </w:pPr>
    </w:p>
    <w:p w:rsidR="00EE0909" w:rsidRPr="00EE0909" w:rsidRDefault="00EE0909" w:rsidP="00EE0909">
      <w:pPr>
        <w:spacing w:line="276" w:lineRule="auto"/>
        <w:jc w:val="both"/>
        <w:rPr>
          <w:rFonts w:eastAsiaTheme="minorHAnsi"/>
          <w:b/>
          <w:color w:val="000000"/>
          <w:sz w:val="28"/>
          <w:szCs w:val="28"/>
          <w:lang w:eastAsia="en-US"/>
        </w:rPr>
      </w:pPr>
      <w:r w:rsidRPr="00EE0909">
        <w:rPr>
          <w:rFonts w:eastAsiaTheme="minorHAnsi"/>
          <w:b/>
          <w:color w:val="000000"/>
          <w:sz w:val="28"/>
          <w:szCs w:val="28"/>
          <w:lang w:eastAsia="en-US"/>
        </w:rPr>
        <w:t>РЕШИЛ:</w:t>
      </w:r>
    </w:p>
    <w:p w:rsidR="003035D8" w:rsidRDefault="00EE0909" w:rsidP="003035D8">
      <w:pPr>
        <w:autoSpaceDE w:val="0"/>
        <w:autoSpaceDN w:val="0"/>
        <w:adjustRightInd w:val="0"/>
        <w:ind w:firstLine="708"/>
        <w:jc w:val="both"/>
        <w:rPr>
          <w:sz w:val="28"/>
          <w:szCs w:val="28"/>
        </w:rPr>
      </w:pPr>
      <w:r w:rsidRPr="00EE0909">
        <w:rPr>
          <w:rFonts w:eastAsiaTheme="minorHAnsi"/>
          <w:color w:val="000000"/>
          <w:sz w:val="28"/>
          <w:szCs w:val="28"/>
          <w:lang w:eastAsia="en-US"/>
        </w:rPr>
        <w:t xml:space="preserve">1. </w:t>
      </w:r>
      <w:r w:rsidR="003035D8" w:rsidRPr="006F0F6F">
        <w:rPr>
          <w:sz w:val="28"/>
          <w:szCs w:val="28"/>
        </w:rPr>
        <w:t xml:space="preserve">Утвердить прилагаемое </w:t>
      </w:r>
      <w:hyperlink r:id="rId6" w:history="1">
        <w:r w:rsidR="003035D8" w:rsidRPr="006F0F6F">
          <w:rPr>
            <w:sz w:val="28"/>
            <w:szCs w:val="28"/>
          </w:rPr>
          <w:t>Положение</w:t>
        </w:r>
      </w:hyperlink>
      <w:r w:rsidR="003035D8" w:rsidRPr="006F0F6F">
        <w:rPr>
          <w:sz w:val="28"/>
          <w:szCs w:val="28"/>
        </w:rPr>
        <w:t xml:space="preserve"> о порядке проведения конкурса на замещение должности муниципальной службы</w:t>
      </w:r>
      <w:r w:rsidR="003035D8">
        <w:rPr>
          <w:sz w:val="28"/>
          <w:szCs w:val="28"/>
        </w:rPr>
        <w:t xml:space="preserve"> в Администрации Лесновского сельского поселения </w:t>
      </w:r>
      <w:r w:rsidR="003035D8" w:rsidRPr="006F0F6F">
        <w:rPr>
          <w:sz w:val="28"/>
          <w:szCs w:val="28"/>
        </w:rPr>
        <w:t>(далее - Положение)</w:t>
      </w:r>
      <w:r w:rsidR="003035D8">
        <w:rPr>
          <w:sz w:val="28"/>
          <w:szCs w:val="28"/>
        </w:rPr>
        <w:t>.</w:t>
      </w:r>
    </w:p>
    <w:p w:rsidR="003035D8" w:rsidRDefault="003035D8" w:rsidP="003035D8">
      <w:pPr>
        <w:autoSpaceDE w:val="0"/>
        <w:autoSpaceDN w:val="0"/>
        <w:adjustRightInd w:val="0"/>
        <w:ind w:firstLine="540"/>
        <w:jc w:val="both"/>
        <w:outlineLvl w:val="0"/>
        <w:rPr>
          <w:sz w:val="28"/>
          <w:szCs w:val="28"/>
        </w:rPr>
      </w:pPr>
      <w:r>
        <w:rPr>
          <w:sz w:val="28"/>
          <w:szCs w:val="28"/>
        </w:rPr>
        <w:t>2. Признать утратившими силу:</w:t>
      </w:r>
    </w:p>
    <w:p w:rsidR="003035D8" w:rsidRPr="003035D8" w:rsidRDefault="003035D8" w:rsidP="00F31758">
      <w:pPr>
        <w:ind w:firstLine="540"/>
        <w:jc w:val="both"/>
        <w:rPr>
          <w:bCs/>
          <w:sz w:val="28"/>
          <w:szCs w:val="28"/>
        </w:rPr>
      </w:pPr>
      <w:r w:rsidRPr="003035D8">
        <w:rPr>
          <w:sz w:val="28"/>
          <w:szCs w:val="28"/>
        </w:rPr>
        <w:t xml:space="preserve"> - </w:t>
      </w:r>
      <w:r w:rsidRPr="003035D8">
        <w:rPr>
          <w:bCs/>
          <w:sz w:val="28"/>
          <w:szCs w:val="28"/>
        </w:rPr>
        <w:t>Решение</w:t>
      </w:r>
      <w:r>
        <w:rPr>
          <w:bCs/>
          <w:sz w:val="28"/>
          <w:szCs w:val="28"/>
        </w:rPr>
        <w:t xml:space="preserve"> Совета депутатов Лесновского се</w:t>
      </w:r>
      <w:r w:rsidR="00F31758">
        <w:rPr>
          <w:bCs/>
          <w:sz w:val="28"/>
          <w:szCs w:val="28"/>
        </w:rPr>
        <w:t>льского поселения от 09.06.2011</w:t>
      </w:r>
      <w:r w:rsidRPr="003035D8">
        <w:rPr>
          <w:bCs/>
          <w:sz w:val="28"/>
          <w:szCs w:val="28"/>
        </w:rPr>
        <w:t xml:space="preserve"> № 21</w:t>
      </w:r>
      <w:r w:rsidR="00F31758">
        <w:rPr>
          <w:bCs/>
          <w:sz w:val="28"/>
          <w:szCs w:val="28"/>
        </w:rPr>
        <w:t xml:space="preserve"> «</w:t>
      </w:r>
      <w:r w:rsidRPr="003035D8">
        <w:rPr>
          <w:sz w:val="28"/>
          <w:szCs w:val="28"/>
        </w:rPr>
        <w:t xml:space="preserve">Об утверждении Положения о порядке проведения конкурса на замещение должности муниципальной службы в Администрации </w:t>
      </w:r>
    </w:p>
    <w:p w:rsidR="00F31758" w:rsidRDefault="003035D8" w:rsidP="00F31758">
      <w:pPr>
        <w:widowControl w:val="0"/>
        <w:autoSpaceDE w:val="0"/>
        <w:autoSpaceDN w:val="0"/>
        <w:adjustRightInd w:val="0"/>
        <w:jc w:val="both"/>
        <w:rPr>
          <w:sz w:val="28"/>
          <w:szCs w:val="28"/>
        </w:rPr>
      </w:pPr>
      <w:r w:rsidRPr="003035D8">
        <w:rPr>
          <w:sz w:val="28"/>
          <w:szCs w:val="28"/>
        </w:rPr>
        <w:t>Лесновского сельского поселения</w:t>
      </w:r>
      <w:r w:rsidR="00F31758">
        <w:rPr>
          <w:sz w:val="28"/>
          <w:szCs w:val="28"/>
        </w:rPr>
        <w:t>»;</w:t>
      </w:r>
    </w:p>
    <w:p w:rsidR="00F31758" w:rsidRPr="00D81B38" w:rsidRDefault="00F31758" w:rsidP="00F31758">
      <w:pPr>
        <w:widowControl w:val="0"/>
        <w:autoSpaceDE w:val="0"/>
        <w:autoSpaceDN w:val="0"/>
        <w:adjustRightInd w:val="0"/>
        <w:ind w:firstLine="708"/>
        <w:jc w:val="both"/>
        <w:rPr>
          <w:bCs/>
          <w:sz w:val="28"/>
          <w:szCs w:val="28"/>
        </w:rPr>
      </w:pPr>
      <w:r>
        <w:rPr>
          <w:sz w:val="28"/>
          <w:szCs w:val="28"/>
        </w:rPr>
        <w:t xml:space="preserve"> - </w:t>
      </w:r>
      <w:r w:rsidRPr="00F31758">
        <w:rPr>
          <w:bCs/>
          <w:sz w:val="28"/>
          <w:szCs w:val="28"/>
        </w:rPr>
        <w:t>Р</w:t>
      </w:r>
      <w:r>
        <w:rPr>
          <w:bCs/>
          <w:sz w:val="28"/>
          <w:szCs w:val="28"/>
        </w:rPr>
        <w:t xml:space="preserve">ешение </w:t>
      </w:r>
      <w:r w:rsidR="00D81B38">
        <w:rPr>
          <w:bCs/>
          <w:sz w:val="28"/>
          <w:szCs w:val="28"/>
        </w:rPr>
        <w:t xml:space="preserve">Совета депутатов Лесновского сельского поселения от 26.01.2015 </w:t>
      </w:r>
      <w:r w:rsidRPr="00F31758">
        <w:rPr>
          <w:bCs/>
          <w:sz w:val="28"/>
          <w:szCs w:val="28"/>
        </w:rPr>
        <w:t>№ 192</w:t>
      </w:r>
      <w:r>
        <w:rPr>
          <w:bCs/>
          <w:sz w:val="28"/>
          <w:szCs w:val="28"/>
        </w:rPr>
        <w:t xml:space="preserve"> «</w:t>
      </w:r>
      <w:r w:rsidRPr="00F31758">
        <w:rPr>
          <w:sz w:val="28"/>
          <w:szCs w:val="28"/>
        </w:rPr>
        <w:t>О внесении изменений в Решение Совета депутатов Лесновского сельского поселения № 21 от 09.06.2011 «Об утверждении Положения о порядке проведения конкурса на замещение должности муниципальной службы в администрации Лесновского сельского поселения»</w:t>
      </w:r>
      <w:r>
        <w:rPr>
          <w:sz w:val="28"/>
          <w:szCs w:val="28"/>
        </w:rPr>
        <w:t>;</w:t>
      </w:r>
    </w:p>
    <w:p w:rsidR="00F31758" w:rsidRPr="003035D8" w:rsidRDefault="00D81B38" w:rsidP="00D81B38">
      <w:pPr>
        <w:ind w:firstLine="708"/>
        <w:jc w:val="both"/>
        <w:rPr>
          <w:sz w:val="28"/>
          <w:szCs w:val="28"/>
        </w:rPr>
      </w:pPr>
      <w:r>
        <w:rPr>
          <w:sz w:val="28"/>
          <w:szCs w:val="28"/>
        </w:rPr>
        <w:t xml:space="preserve"> - </w:t>
      </w:r>
      <w:r w:rsidRPr="00D81B38">
        <w:rPr>
          <w:sz w:val="28"/>
          <w:szCs w:val="28"/>
        </w:rPr>
        <w:t>Р</w:t>
      </w:r>
      <w:r>
        <w:rPr>
          <w:sz w:val="28"/>
          <w:szCs w:val="28"/>
        </w:rPr>
        <w:t>ешение Совета депутатов Лесновского сельского поселения о</w:t>
      </w:r>
      <w:r w:rsidRPr="00D81B38">
        <w:rPr>
          <w:sz w:val="28"/>
          <w:szCs w:val="28"/>
        </w:rPr>
        <w:t>т 18.12.2015 №</w:t>
      </w:r>
      <w:r w:rsidR="00CF4F17">
        <w:rPr>
          <w:sz w:val="28"/>
          <w:szCs w:val="28"/>
        </w:rPr>
        <w:t xml:space="preserve"> </w:t>
      </w:r>
      <w:r w:rsidRPr="00D81B38">
        <w:rPr>
          <w:sz w:val="28"/>
          <w:szCs w:val="28"/>
        </w:rPr>
        <w:t>18</w:t>
      </w:r>
      <w:r>
        <w:rPr>
          <w:sz w:val="28"/>
          <w:szCs w:val="28"/>
        </w:rPr>
        <w:t xml:space="preserve"> «</w:t>
      </w:r>
      <w:r w:rsidRPr="00D81B38">
        <w:rPr>
          <w:sz w:val="28"/>
          <w:szCs w:val="28"/>
        </w:rPr>
        <w:t>О внесении изменений в Решение Совета депутатов Лесновского сельского</w:t>
      </w:r>
      <w:r>
        <w:rPr>
          <w:sz w:val="28"/>
          <w:szCs w:val="28"/>
        </w:rPr>
        <w:t xml:space="preserve"> </w:t>
      </w:r>
      <w:r w:rsidRPr="00D81B38">
        <w:rPr>
          <w:sz w:val="28"/>
          <w:szCs w:val="28"/>
        </w:rPr>
        <w:t>поселения №</w:t>
      </w:r>
      <w:r w:rsidR="00F67EC1">
        <w:rPr>
          <w:sz w:val="28"/>
          <w:szCs w:val="28"/>
        </w:rPr>
        <w:t xml:space="preserve"> </w:t>
      </w:r>
      <w:r w:rsidRPr="00D81B38">
        <w:rPr>
          <w:sz w:val="28"/>
          <w:szCs w:val="28"/>
        </w:rPr>
        <w:t>21 от 09.06.2011 «Об утверждении</w:t>
      </w:r>
      <w:r>
        <w:rPr>
          <w:sz w:val="28"/>
          <w:szCs w:val="28"/>
        </w:rPr>
        <w:t xml:space="preserve"> </w:t>
      </w:r>
      <w:r w:rsidRPr="00D81B38">
        <w:rPr>
          <w:sz w:val="28"/>
          <w:szCs w:val="28"/>
        </w:rPr>
        <w:lastRenderedPageBreak/>
        <w:t>Положения о</w:t>
      </w:r>
      <w:r>
        <w:rPr>
          <w:sz w:val="28"/>
          <w:szCs w:val="28"/>
        </w:rPr>
        <w:t xml:space="preserve"> порядке проведения конкурса на </w:t>
      </w:r>
      <w:r w:rsidRPr="00D81B38">
        <w:rPr>
          <w:sz w:val="28"/>
          <w:szCs w:val="28"/>
        </w:rPr>
        <w:t>замещение</w:t>
      </w:r>
      <w:r>
        <w:rPr>
          <w:sz w:val="28"/>
          <w:szCs w:val="28"/>
        </w:rPr>
        <w:t xml:space="preserve"> должности муниципальной службы </w:t>
      </w:r>
      <w:r w:rsidRPr="00D81B38">
        <w:rPr>
          <w:sz w:val="28"/>
          <w:szCs w:val="28"/>
        </w:rPr>
        <w:t>в Администрации Лесновского сельского поселения</w:t>
      </w:r>
      <w:r>
        <w:rPr>
          <w:bCs/>
          <w:sz w:val="28"/>
          <w:szCs w:val="28"/>
        </w:rPr>
        <w:t>»</w:t>
      </w:r>
    </w:p>
    <w:p w:rsidR="00EE0909" w:rsidRDefault="00EE0909" w:rsidP="00EE0909">
      <w:pPr>
        <w:spacing w:line="276" w:lineRule="auto"/>
        <w:ind w:firstLine="708"/>
        <w:jc w:val="both"/>
        <w:rPr>
          <w:rFonts w:eastAsiaTheme="minorHAnsi"/>
          <w:color w:val="000000" w:themeColor="text1"/>
          <w:sz w:val="28"/>
          <w:szCs w:val="28"/>
          <w:lang w:eastAsia="en-US"/>
        </w:rPr>
      </w:pPr>
      <w:r w:rsidRPr="00EE0909">
        <w:rPr>
          <w:rFonts w:eastAsiaTheme="minorHAnsi"/>
          <w:sz w:val="28"/>
          <w:szCs w:val="28"/>
          <w:lang w:eastAsia="en-US"/>
        </w:rPr>
        <w:t xml:space="preserve">3. Опубликовать решение в газете «Лесновский вестник» и разместить на официальном сайте Администрации Лесновского сельского поселения в информационно-телекоммуникационной сети «Интернет» по адресу: </w:t>
      </w:r>
      <w:hyperlink w:history="1">
        <w:r w:rsidRPr="00EE0909">
          <w:rPr>
            <w:rFonts w:eastAsiaTheme="minorHAnsi"/>
            <w:color w:val="000000" w:themeColor="text1"/>
            <w:sz w:val="28"/>
            <w:szCs w:val="28"/>
            <w:u w:val="single"/>
            <w:lang w:val="en-US" w:eastAsia="en-US"/>
          </w:rPr>
          <w:t>www</w:t>
        </w:r>
        <w:r w:rsidRPr="00EE0909">
          <w:rPr>
            <w:rFonts w:eastAsiaTheme="minorHAnsi"/>
            <w:color w:val="000000" w:themeColor="text1"/>
            <w:sz w:val="28"/>
            <w:szCs w:val="28"/>
            <w:u w:val="single"/>
            <w:lang w:eastAsia="en-US"/>
          </w:rPr>
          <w:t>.</w:t>
        </w:r>
        <w:r w:rsidRPr="00EE0909">
          <w:rPr>
            <w:rFonts w:eastAsiaTheme="minorHAnsi"/>
            <w:color w:val="000000" w:themeColor="text1"/>
            <w:sz w:val="28"/>
            <w:szCs w:val="28"/>
            <w:u w:val="single"/>
            <w:lang w:val="en-US" w:eastAsia="en-US"/>
          </w:rPr>
          <w:t>lesnaya</w:t>
        </w:r>
        <w:r w:rsidRPr="00EE0909">
          <w:rPr>
            <w:rFonts w:eastAsiaTheme="minorHAnsi"/>
            <w:color w:val="000000" w:themeColor="text1"/>
            <w:sz w:val="28"/>
            <w:szCs w:val="28"/>
            <w:u w:val="single"/>
            <w:lang w:eastAsia="en-US"/>
          </w:rPr>
          <w:t xml:space="preserve"> - </w:t>
        </w:r>
        <w:r w:rsidRPr="00EE0909">
          <w:rPr>
            <w:rFonts w:eastAsiaTheme="minorHAnsi"/>
            <w:color w:val="000000" w:themeColor="text1"/>
            <w:sz w:val="28"/>
            <w:szCs w:val="28"/>
            <w:u w:val="single"/>
            <w:lang w:val="en-US" w:eastAsia="en-US"/>
          </w:rPr>
          <w:t>adm</w:t>
        </w:r>
        <w:r w:rsidRPr="00EE0909">
          <w:rPr>
            <w:rFonts w:eastAsiaTheme="minorHAnsi"/>
            <w:color w:val="000000" w:themeColor="text1"/>
            <w:sz w:val="28"/>
            <w:szCs w:val="28"/>
            <w:u w:val="single"/>
            <w:lang w:eastAsia="en-US"/>
          </w:rPr>
          <w:t>.ru</w:t>
        </w:r>
      </w:hyperlink>
      <w:r w:rsidRPr="00EE0909">
        <w:rPr>
          <w:rFonts w:eastAsiaTheme="minorHAnsi"/>
          <w:color w:val="000000" w:themeColor="text1"/>
          <w:sz w:val="28"/>
          <w:szCs w:val="28"/>
          <w:lang w:eastAsia="en-US"/>
        </w:rPr>
        <w:t>.</w:t>
      </w:r>
    </w:p>
    <w:p w:rsidR="00D81B38" w:rsidRPr="006F0F6F" w:rsidRDefault="00D81B38" w:rsidP="00D81B38">
      <w:pPr>
        <w:autoSpaceDE w:val="0"/>
        <w:autoSpaceDN w:val="0"/>
        <w:adjustRightInd w:val="0"/>
        <w:ind w:firstLine="540"/>
        <w:jc w:val="both"/>
        <w:outlineLvl w:val="0"/>
        <w:rPr>
          <w:sz w:val="28"/>
          <w:szCs w:val="28"/>
        </w:rPr>
      </w:pPr>
      <w:r w:rsidRPr="006F0F6F">
        <w:rPr>
          <w:sz w:val="28"/>
          <w:szCs w:val="28"/>
        </w:rPr>
        <w:t xml:space="preserve">4. Настоящее решение вступает в силу </w:t>
      </w:r>
      <w:r>
        <w:rPr>
          <w:sz w:val="28"/>
          <w:szCs w:val="28"/>
        </w:rPr>
        <w:t>через десять дней после дня официального опубликования</w:t>
      </w:r>
      <w:r w:rsidRPr="006F0F6F">
        <w:rPr>
          <w:sz w:val="28"/>
          <w:szCs w:val="28"/>
        </w:rPr>
        <w:t>.</w:t>
      </w:r>
    </w:p>
    <w:p w:rsidR="00D81B38" w:rsidRPr="00EE0909" w:rsidRDefault="00D81B38" w:rsidP="00EE0909">
      <w:pPr>
        <w:spacing w:line="276" w:lineRule="auto"/>
        <w:ind w:firstLine="708"/>
        <w:jc w:val="both"/>
        <w:rPr>
          <w:rFonts w:eastAsiaTheme="minorHAnsi"/>
          <w:color w:val="000000" w:themeColor="text1"/>
          <w:sz w:val="28"/>
          <w:szCs w:val="28"/>
          <w:lang w:eastAsia="en-US"/>
        </w:rPr>
      </w:pPr>
    </w:p>
    <w:p w:rsidR="00EE0909" w:rsidRPr="00EE0909" w:rsidRDefault="00EE0909" w:rsidP="00EE0909">
      <w:pPr>
        <w:shd w:val="clear" w:color="auto" w:fill="FFFFFF"/>
        <w:tabs>
          <w:tab w:val="left" w:pos="1183"/>
        </w:tabs>
        <w:spacing w:line="314" w:lineRule="exact"/>
        <w:ind w:right="11"/>
        <w:jc w:val="both"/>
        <w:rPr>
          <w:rFonts w:eastAsiaTheme="minorHAnsi"/>
          <w:sz w:val="28"/>
          <w:szCs w:val="28"/>
          <w:lang w:eastAsia="en-US"/>
        </w:rPr>
      </w:pPr>
    </w:p>
    <w:p w:rsidR="00EE0909" w:rsidRPr="00EE0909" w:rsidRDefault="00EE0909" w:rsidP="00EE0909">
      <w:pPr>
        <w:shd w:val="clear" w:color="auto" w:fill="FFFFFF"/>
        <w:tabs>
          <w:tab w:val="left" w:pos="1183"/>
        </w:tabs>
        <w:spacing w:line="314" w:lineRule="exact"/>
        <w:ind w:right="11"/>
        <w:jc w:val="both"/>
        <w:rPr>
          <w:rFonts w:eastAsiaTheme="minorHAnsi"/>
          <w:sz w:val="28"/>
          <w:szCs w:val="28"/>
          <w:lang w:eastAsia="en-US"/>
        </w:rPr>
      </w:pPr>
      <w:r w:rsidRPr="00EE0909">
        <w:rPr>
          <w:rFonts w:eastAsiaTheme="minorHAnsi"/>
          <w:sz w:val="28"/>
          <w:szCs w:val="28"/>
          <w:lang w:eastAsia="en-US"/>
        </w:rPr>
        <w:t>Председатель Совета депутатов</w:t>
      </w:r>
    </w:p>
    <w:p w:rsidR="00EE0909" w:rsidRPr="00EE0909" w:rsidRDefault="00EE0909" w:rsidP="00EE0909">
      <w:pPr>
        <w:shd w:val="clear" w:color="auto" w:fill="FFFFFF"/>
        <w:tabs>
          <w:tab w:val="left" w:pos="1183"/>
        </w:tabs>
        <w:spacing w:line="314" w:lineRule="exact"/>
        <w:ind w:right="11"/>
        <w:jc w:val="both"/>
        <w:rPr>
          <w:rFonts w:eastAsiaTheme="minorHAnsi"/>
          <w:sz w:val="28"/>
          <w:szCs w:val="28"/>
          <w:lang w:eastAsia="en-US"/>
        </w:rPr>
      </w:pPr>
      <w:r w:rsidRPr="00EE0909">
        <w:rPr>
          <w:rFonts w:eastAsiaTheme="minorHAnsi"/>
          <w:sz w:val="28"/>
          <w:szCs w:val="28"/>
          <w:lang w:eastAsia="en-US"/>
        </w:rPr>
        <w:t>Лесновс</w:t>
      </w:r>
      <w:r w:rsidR="00D81B38">
        <w:rPr>
          <w:rFonts w:eastAsiaTheme="minorHAnsi"/>
          <w:sz w:val="28"/>
          <w:szCs w:val="28"/>
          <w:lang w:eastAsia="en-US"/>
        </w:rPr>
        <w:t>кого сельского поселения</w:t>
      </w:r>
      <w:r w:rsidR="00D81B38">
        <w:rPr>
          <w:rFonts w:eastAsiaTheme="minorHAnsi"/>
          <w:sz w:val="28"/>
          <w:szCs w:val="28"/>
          <w:lang w:eastAsia="en-US"/>
        </w:rPr>
        <w:tab/>
      </w:r>
      <w:r w:rsidR="00D81B38">
        <w:rPr>
          <w:rFonts w:eastAsiaTheme="minorHAnsi"/>
          <w:sz w:val="28"/>
          <w:szCs w:val="28"/>
          <w:lang w:eastAsia="en-US"/>
        </w:rPr>
        <w:tab/>
      </w:r>
      <w:r w:rsidR="00D81B38">
        <w:rPr>
          <w:rFonts w:eastAsiaTheme="minorHAnsi"/>
          <w:sz w:val="28"/>
          <w:szCs w:val="28"/>
          <w:lang w:eastAsia="en-US"/>
        </w:rPr>
        <w:tab/>
      </w:r>
      <w:r w:rsidR="00D81B38">
        <w:rPr>
          <w:rFonts w:eastAsiaTheme="minorHAnsi"/>
          <w:sz w:val="28"/>
          <w:szCs w:val="28"/>
          <w:lang w:eastAsia="en-US"/>
        </w:rPr>
        <w:tab/>
      </w:r>
      <w:r w:rsidR="00D81B38">
        <w:rPr>
          <w:rFonts w:eastAsiaTheme="minorHAnsi"/>
          <w:sz w:val="28"/>
          <w:szCs w:val="28"/>
          <w:lang w:eastAsia="en-US"/>
        </w:rPr>
        <w:tab/>
      </w:r>
      <w:r w:rsidRPr="00EE0909">
        <w:rPr>
          <w:rFonts w:eastAsiaTheme="minorHAnsi"/>
          <w:sz w:val="28"/>
          <w:szCs w:val="28"/>
          <w:lang w:eastAsia="en-US"/>
        </w:rPr>
        <w:t>А.Н. Старостин</w:t>
      </w:r>
    </w:p>
    <w:p w:rsidR="00C86BF3" w:rsidRPr="00CD26D0" w:rsidRDefault="00C86BF3" w:rsidP="00C86BF3">
      <w:pPr>
        <w:autoSpaceDE w:val="0"/>
        <w:autoSpaceDN w:val="0"/>
        <w:adjustRightInd w:val="0"/>
        <w:jc w:val="both"/>
        <w:rPr>
          <w:sz w:val="28"/>
          <w:szCs w:val="28"/>
        </w:rPr>
      </w:pPr>
    </w:p>
    <w:p w:rsidR="00C86BF3" w:rsidRPr="00D81B38" w:rsidRDefault="00C86BF3" w:rsidP="00D81B38">
      <w:pPr>
        <w:autoSpaceDE w:val="0"/>
        <w:autoSpaceDN w:val="0"/>
        <w:adjustRightInd w:val="0"/>
        <w:ind w:left="7788"/>
        <w:jc w:val="both"/>
        <w:outlineLvl w:val="0"/>
        <w:rPr>
          <w:sz w:val="22"/>
          <w:szCs w:val="22"/>
        </w:rPr>
      </w:pPr>
      <w:r>
        <w:rPr>
          <w:sz w:val="28"/>
          <w:szCs w:val="28"/>
        </w:rPr>
        <w:br w:type="page"/>
      </w:r>
      <w:r w:rsidRPr="00D81B38">
        <w:rPr>
          <w:sz w:val="22"/>
          <w:szCs w:val="22"/>
        </w:rPr>
        <w:lastRenderedPageBreak/>
        <w:t>Утверждено</w:t>
      </w:r>
    </w:p>
    <w:p w:rsidR="00D81B38" w:rsidRDefault="00D81B38" w:rsidP="00D81B38">
      <w:pPr>
        <w:autoSpaceDE w:val="0"/>
        <w:autoSpaceDN w:val="0"/>
        <w:adjustRightInd w:val="0"/>
        <w:ind w:left="5664"/>
        <w:jc w:val="both"/>
        <w:rPr>
          <w:sz w:val="22"/>
          <w:szCs w:val="22"/>
        </w:rPr>
      </w:pPr>
      <w:r>
        <w:rPr>
          <w:sz w:val="22"/>
          <w:szCs w:val="22"/>
        </w:rPr>
        <w:t xml:space="preserve">         </w:t>
      </w:r>
      <w:r w:rsidR="00C86BF3" w:rsidRPr="00D81B38">
        <w:rPr>
          <w:sz w:val="22"/>
          <w:szCs w:val="22"/>
        </w:rPr>
        <w:t xml:space="preserve">Решением </w:t>
      </w:r>
      <w:r w:rsidRPr="00D81B38">
        <w:rPr>
          <w:sz w:val="22"/>
          <w:szCs w:val="22"/>
        </w:rPr>
        <w:t>Совета</w:t>
      </w:r>
      <w:r>
        <w:rPr>
          <w:sz w:val="22"/>
          <w:szCs w:val="22"/>
        </w:rPr>
        <w:t xml:space="preserve"> депутатов</w:t>
      </w:r>
    </w:p>
    <w:p w:rsidR="00D81B38" w:rsidRDefault="00D81B38" w:rsidP="00D81B38">
      <w:pPr>
        <w:autoSpaceDE w:val="0"/>
        <w:autoSpaceDN w:val="0"/>
        <w:adjustRightInd w:val="0"/>
        <w:ind w:left="4956" w:firstLine="708"/>
        <w:jc w:val="both"/>
        <w:rPr>
          <w:sz w:val="22"/>
          <w:szCs w:val="22"/>
        </w:rPr>
      </w:pPr>
      <w:r>
        <w:rPr>
          <w:sz w:val="22"/>
          <w:szCs w:val="22"/>
        </w:rPr>
        <w:t>Лесновского сельского поселения</w:t>
      </w:r>
    </w:p>
    <w:p w:rsidR="00C86BF3" w:rsidRDefault="00353332" w:rsidP="00353332">
      <w:pPr>
        <w:autoSpaceDE w:val="0"/>
        <w:autoSpaceDN w:val="0"/>
        <w:adjustRightInd w:val="0"/>
        <w:ind w:left="6372"/>
        <w:jc w:val="both"/>
        <w:rPr>
          <w:sz w:val="22"/>
          <w:szCs w:val="22"/>
        </w:rPr>
      </w:pPr>
      <w:r>
        <w:rPr>
          <w:sz w:val="22"/>
          <w:szCs w:val="22"/>
        </w:rPr>
        <w:t xml:space="preserve">    </w:t>
      </w:r>
      <w:r w:rsidR="00D81B38">
        <w:rPr>
          <w:sz w:val="22"/>
          <w:szCs w:val="22"/>
        </w:rPr>
        <w:t xml:space="preserve">от </w:t>
      </w:r>
      <w:r>
        <w:rPr>
          <w:sz w:val="22"/>
          <w:szCs w:val="22"/>
        </w:rPr>
        <w:t>21.10.2016 года № 56</w:t>
      </w:r>
    </w:p>
    <w:p w:rsidR="00D81B38" w:rsidRDefault="00D81B38" w:rsidP="00D81B38">
      <w:pPr>
        <w:autoSpaceDE w:val="0"/>
        <w:autoSpaceDN w:val="0"/>
        <w:adjustRightInd w:val="0"/>
        <w:ind w:left="6372" w:firstLine="708"/>
        <w:jc w:val="both"/>
        <w:rPr>
          <w:sz w:val="22"/>
          <w:szCs w:val="22"/>
        </w:rPr>
      </w:pPr>
    </w:p>
    <w:p w:rsidR="00D81B38" w:rsidRPr="00D81B38" w:rsidRDefault="00D81B38" w:rsidP="00D81B38">
      <w:pPr>
        <w:widowControl w:val="0"/>
        <w:autoSpaceDE w:val="0"/>
        <w:autoSpaceDN w:val="0"/>
        <w:adjustRightInd w:val="0"/>
        <w:ind w:firstLine="720"/>
        <w:jc w:val="center"/>
        <w:rPr>
          <w:b/>
          <w:sz w:val="28"/>
          <w:szCs w:val="28"/>
        </w:rPr>
      </w:pPr>
      <w:r w:rsidRPr="00D81B38">
        <w:rPr>
          <w:b/>
          <w:sz w:val="28"/>
          <w:szCs w:val="28"/>
        </w:rPr>
        <w:t>Положение о порядке проведения конкурса на замещение должности муниципальной службы в Администрации</w:t>
      </w:r>
    </w:p>
    <w:p w:rsidR="00D81B38" w:rsidRPr="00D81B38" w:rsidRDefault="00D81B38" w:rsidP="00D81B38">
      <w:pPr>
        <w:widowControl w:val="0"/>
        <w:autoSpaceDE w:val="0"/>
        <w:autoSpaceDN w:val="0"/>
        <w:adjustRightInd w:val="0"/>
        <w:ind w:firstLine="720"/>
        <w:jc w:val="center"/>
        <w:rPr>
          <w:b/>
          <w:sz w:val="28"/>
          <w:szCs w:val="28"/>
        </w:rPr>
      </w:pPr>
      <w:r w:rsidRPr="00D81B38">
        <w:rPr>
          <w:b/>
          <w:sz w:val="28"/>
          <w:szCs w:val="28"/>
        </w:rPr>
        <w:t>Лесновского сельского поселения</w:t>
      </w:r>
    </w:p>
    <w:p w:rsidR="00C86BF3" w:rsidRPr="00D81B38" w:rsidRDefault="00C86BF3" w:rsidP="00D81B38">
      <w:pPr>
        <w:autoSpaceDE w:val="0"/>
        <w:autoSpaceDN w:val="0"/>
        <w:adjustRightInd w:val="0"/>
        <w:jc w:val="both"/>
        <w:rPr>
          <w:sz w:val="28"/>
          <w:szCs w:val="28"/>
        </w:rPr>
      </w:pPr>
    </w:p>
    <w:p w:rsidR="00C86BF3" w:rsidRPr="00D81B38" w:rsidRDefault="00C86BF3" w:rsidP="0051336B">
      <w:pPr>
        <w:autoSpaceDE w:val="0"/>
        <w:autoSpaceDN w:val="0"/>
        <w:adjustRightInd w:val="0"/>
        <w:ind w:firstLine="540"/>
        <w:jc w:val="both"/>
        <w:outlineLvl w:val="0"/>
        <w:rPr>
          <w:sz w:val="28"/>
          <w:szCs w:val="28"/>
        </w:rPr>
      </w:pPr>
      <w:r w:rsidRPr="00D81B38">
        <w:rPr>
          <w:sz w:val="28"/>
          <w:szCs w:val="28"/>
        </w:rPr>
        <w:t>1. Настоящим Положением в соответствии со статьей 17 Федерально</w:t>
      </w:r>
      <w:r w:rsidR="00F67EC1">
        <w:rPr>
          <w:sz w:val="28"/>
          <w:szCs w:val="28"/>
        </w:rPr>
        <w:t>го закона от 2 марта 2007 года №</w:t>
      </w:r>
      <w:r w:rsidRPr="00D81B38">
        <w:rPr>
          <w:sz w:val="28"/>
          <w:szCs w:val="28"/>
        </w:rPr>
        <w:t xml:space="preserve">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w:t>
      </w:r>
      <w:r w:rsidR="00D81B38">
        <w:rPr>
          <w:sz w:val="28"/>
          <w:szCs w:val="28"/>
        </w:rPr>
        <w:t>Лесновского сельского поселения</w:t>
      </w:r>
      <w:r w:rsidRPr="00D81B38">
        <w:rPr>
          <w:sz w:val="28"/>
          <w:szCs w:val="28"/>
        </w:rPr>
        <w:t xml:space="preserve"> (далее – Администрация</w:t>
      </w:r>
      <w:r w:rsidR="0051336B">
        <w:rPr>
          <w:sz w:val="28"/>
          <w:szCs w:val="28"/>
        </w:rPr>
        <w:t>).</w:t>
      </w:r>
    </w:p>
    <w:p w:rsidR="00C86BF3" w:rsidRPr="00D81B38" w:rsidRDefault="00C86BF3" w:rsidP="00D81B38">
      <w:pPr>
        <w:autoSpaceDE w:val="0"/>
        <w:autoSpaceDN w:val="0"/>
        <w:adjustRightInd w:val="0"/>
        <w:ind w:firstLine="540"/>
        <w:jc w:val="both"/>
        <w:outlineLvl w:val="0"/>
        <w:rPr>
          <w:sz w:val="28"/>
          <w:szCs w:val="28"/>
        </w:rPr>
      </w:pPr>
      <w:r w:rsidRPr="00D81B38">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w:t>
      </w:r>
      <w:r w:rsidR="0051336B">
        <w:rPr>
          <w:sz w:val="28"/>
          <w:szCs w:val="28"/>
        </w:rPr>
        <w:t xml:space="preserve"> служащих </w:t>
      </w:r>
      <w:r w:rsidRPr="00D81B38">
        <w:rPr>
          <w:sz w:val="28"/>
          <w:szCs w:val="28"/>
        </w:rPr>
        <w:t>на должностной рост на конкурсной основе.</w:t>
      </w:r>
    </w:p>
    <w:p w:rsidR="00C86BF3" w:rsidRPr="00D81B38" w:rsidRDefault="00C86BF3" w:rsidP="0051336B">
      <w:pPr>
        <w:autoSpaceDE w:val="0"/>
        <w:autoSpaceDN w:val="0"/>
        <w:adjustRightInd w:val="0"/>
        <w:ind w:firstLine="540"/>
        <w:jc w:val="both"/>
        <w:rPr>
          <w:sz w:val="28"/>
          <w:szCs w:val="28"/>
        </w:rPr>
      </w:pPr>
      <w:r w:rsidRPr="00D81B38">
        <w:rPr>
          <w:sz w:val="28"/>
          <w:szCs w:val="28"/>
        </w:rPr>
        <w:t xml:space="preserve">2. Конкурс в Администрации объявляется в соответствии с распоряжением Главы </w:t>
      </w:r>
      <w:r w:rsidR="0051336B">
        <w:rPr>
          <w:sz w:val="28"/>
          <w:szCs w:val="28"/>
        </w:rPr>
        <w:t>Лесновского сельского поселения</w:t>
      </w:r>
      <w:r w:rsidRPr="00D81B38">
        <w:rPr>
          <w:sz w:val="28"/>
          <w:szCs w:val="28"/>
        </w:rPr>
        <w:t xml:space="preserve"> (далее Глава)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C86BF3" w:rsidRPr="00D81B38" w:rsidRDefault="00C86BF3" w:rsidP="00D81B38">
      <w:pPr>
        <w:autoSpaceDE w:val="0"/>
        <w:autoSpaceDN w:val="0"/>
        <w:adjustRightInd w:val="0"/>
        <w:ind w:firstLine="540"/>
        <w:jc w:val="both"/>
        <w:rPr>
          <w:sz w:val="28"/>
          <w:szCs w:val="28"/>
        </w:rPr>
      </w:pPr>
      <w:r w:rsidRPr="00D81B38">
        <w:rPr>
          <w:sz w:val="28"/>
          <w:szCs w:val="28"/>
        </w:rPr>
        <w:t>3. Конкурс не проводится:</w:t>
      </w:r>
    </w:p>
    <w:p w:rsidR="00C86BF3" w:rsidRPr="00D81B38" w:rsidRDefault="00C86BF3" w:rsidP="00D81B38">
      <w:pPr>
        <w:autoSpaceDE w:val="0"/>
        <w:autoSpaceDN w:val="0"/>
        <w:adjustRightInd w:val="0"/>
        <w:ind w:firstLine="540"/>
        <w:jc w:val="both"/>
        <w:rPr>
          <w:sz w:val="28"/>
          <w:szCs w:val="28"/>
        </w:rPr>
      </w:pPr>
      <w:r w:rsidRPr="00D81B38">
        <w:rPr>
          <w:sz w:val="28"/>
          <w:szCs w:val="28"/>
        </w:rPr>
        <w:t>1) при заключении срочного трудового договора;</w:t>
      </w:r>
    </w:p>
    <w:p w:rsidR="00C86BF3" w:rsidRPr="00D81B38" w:rsidRDefault="00C86BF3" w:rsidP="00D81B38">
      <w:pPr>
        <w:autoSpaceDE w:val="0"/>
        <w:autoSpaceDN w:val="0"/>
        <w:adjustRightInd w:val="0"/>
        <w:ind w:firstLine="540"/>
        <w:jc w:val="both"/>
        <w:rPr>
          <w:sz w:val="28"/>
          <w:szCs w:val="28"/>
        </w:rPr>
      </w:pPr>
      <w:r w:rsidRPr="00D81B38">
        <w:rPr>
          <w:sz w:val="28"/>
          <w:szCs w:val="28"/>
        </w:rPr>
        <w:t>2) при назначении муниципального служащего на иную должность муниципальной службы в случаях:</w:t>
      </w:r>
    </w:p>
    <w:p w:rsidR="00C86BF3" w:rsidRPr="00D81B38" w:rsidRDefault="0051336B" w:rsidP="00D81B38">
      <w:pPr>
        <w:autoSpaceDE w:val="0"/>
        <w:autoSpaceDN w:val="0"/>
        <w:adjustRightInd w:val="0"/>
        <w:ind w:firstLine="540"/>
        <w:jc w:val="both"/>
        <w:outlineLvl w:val="1"/>
        <w:rPr>
          <w:sz w:val="28"/>
          <w:szCs w:val="28"/>
        </w:rPr>
      </w:pPr>
      <w:r>
        <w:rPr>
          <w:sz w:val="28"/>
          <w:szCs w:val="28"/>
        </w:rPr>
        <w:t xml:space="preserve">а) предоставления </w:t>
      </w:r>
      <w:r w:rsidR="00C86BF3" w:rsidRPr="00D81B38">
        <w:rPr>
          <w:sz w:val="28"/>
          <w:szCs w:val="28"/>
        </w:rPr>
        <w:t>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C86BF3" w:rsidRPr="00D81B38" w:rsidRDefault="00C86BF3" w:rsidP="00D81B38">
      <w:pPr>
        <w:autoSpaceDE w:val="0"/>
        <w:autoSpaceDN w:val="0"/>
        <w:adjustRightInd w:val="0"/>
        <w:ind w:firstLine="540"/>
        <w:jc w:val="both"/>
        <w:outlineLvl w:val="1"/>
        <w:rPr>
          <w:sz w:val="28"/>
          <w:szCs w:val="28"/>
        </w:rPr>
      </w:pPr>
      <w:r w:rsidRPr="00D81B38">
        <w:rPr>
          <w:sz w:val="28"/>
          <w:szCs w:val="28"/>
        </w:rPr>
        <w:t>б)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 в связи с сокращением должности муниципальной службы, замещаемой муниципальным служащим;</w:t>
      </w:r>
    </w:p>
    <w:p w:rsidR="00C86BF3" w:rsidRPr="00D81B38" w:rsidRDefault="00C86BF3" w:rsidP="00D81B38">
      <w:pPr>
        <w:autoSpaceDE w:val="0"/>
        <w:autoSpaceDN w:val="0"/>
        <w:adjustRightInd w:val="0"/>
        <w:ind w:firstLine="540"/>
        <w:jc w:val="both"/>
        <w:outlineLvl w:val="0"/>
        <w:rPr>
          <w:sz w:val="28"/>
          <w:szCs w:val="28"/>
        </w:rPr>
      </w:pPr>
      <w:r w:rsidRPr="00D81B38">
        <w:rPr>
          <w:sz w:val="28"/>
          <w:szCs w:val="28"/>
        </w:rPr>
        <w:t>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C86BF3" w:rsidRPr="00D81B38" w:rsidRDefault="00C86BF3" w:rsidP="00D81B38">
      <w:pPr>
        <w:autoSpaceDE w:val="0"/>
        <w:autoSpaceDN w:val="0"/>
        <w:adjustRightInd w:val="0"/>
        <w:ind w:firstLine="540"/>
        <w:jc w:val="both"/>
        <w:rPr>
          <w:sz w:val="28"/>
          <w:szCs w:val="28"/>
        </w:rPr>
      </w:pPr>
      <w:r w:rsidRPr="00D81B38">
        <w:rPr>
          <w:sz w:val="28"/>
          <w:szCs w:val="28"/>
        </w:rPr>
        <w:t>4. Конкурс может не проводиться:</w:t>
      </w:r>
    </w:p>
    <w:p w:rsidR="00C86BF3" w:rsidRPr="00D81B38" w:rsidRDefault="00C86BF3" w:rsidP="00D81B38">
      <w:pPr>
        <w:autoSpaceDE w:val="0"/>
        <w:autoSpaceDN w:val="0"/>
        <w:adjustRightInd w:val="0"/>
        <w:ind w:firstLine="540"/>
        <w:jc w:val="both"/>
        <w:rPr>
          <w:sz w:val="28"/>
          <w:szCs w:val="28"/>
        </w:rPr>
      </w:pPr>
      <w:r w:rsidRPr="00D81B38">
        <w:rPr>
          <w:sz w:val="28"/>
          <w:szCs w:val="28"/>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w:t>
      </w:r>
    </w:p>
    <w:p w:rsidR="00C86BF3" w:rsidRPr="00D81B38" w:rsidRDefault="00C86BF3" w:rsidP="00D81B38">
      <w:pPr>
        <w:autoSpaceDE w:val="0"/>
        <w:autoSpaceDN w:val="0"/>
        <w:adjustRightInd w:val="0"/>
        <w:ind w:firstLine="540"/>
        <w:jc w:val="both"/>
        <w:rPr>
          <w:sz w:val="28"/>
          <w:szCs w:val="28"/>
        </w:rPr>
      </w:pPr>
      <w:r w:rsidRPr="00D81B38">
        <w:rPr>
          <w:sz w:val="28"/>
          <w:szCs w:val="28"/>
        </w:rPr>
        <w:lastRenderedPageBreak/>
        <w:t xml:space="preserve">б) при назначении на должности муниципальной службы, относящиеся к группе </w:t>
      </w:r>
      <w:r w:rsidR="00D81B38" w:rsidRPr="00D81B38">
        <w:rPr>
          <w:sz w:val="28"/>
          <w:szCs w:val="28"/>
        </w:rPr>
        <w:t xml:space="preserve">старших и </w:t>
      </w:r>
      <w:r w:rsidRPr="00D81B38">
        <w:rPr>
          <w:sz w:val="28"/>
          <w:szCs w:val="28"/>
        </w:rPr>
        <w:t>младших должностей муниципальной  службы, по решению Главы.</w:t>
      </w:r>
    </w:p>
    <w:p w:rsidR="00EE0909" w:rsidRPr="00D81B38" w:rsidRDefault="00C86BF3" w:rsidP="00D81B38">
      <w:pPr>
        <w:autoSpaceDE w:val="0"/>
        <w:autoSpaceDN w:val="0"/>
        <w:adjustRightInd w:val="0"/>
        <w:ind w:firstLine="540"/>
        <w:jc w:val="both"/>
        <w:outlineLvl w:val="1"/>
        <w:rPr>
          <w:sz w:val="28"/>
          <w:szCs w:val="28"/>
        </w:rPr>
      </w:pPr>
      <w:r w:rsidRPr="00D81B38">
        <w:rPr>
          <w:sz w:val="28"/>
          <w:szCs w:val="28"/>
        </w:rPr>
        <w:t xml:space="preserve">5. </w:t>
      </w:r>
      <w:proofErr w:type="gramStart"/>
      <w:r w:rsidR="00EE0909" w:rsidRPr="00D81B38">
        <w:rPr>
          <w:sz w:val="28"/>
          <w:szCs w:val="28"/>
        </w:rPr>
        <w:t>Право на участие в конкурсе имеют граждане</w:t>
      </w:r>
      <w:r w:rsidR="0051336B">
        <w:rPr>
          <w:sz w:val="28"/>
          <w:szCs w:val="28"/>
        </w:rPr>
        <w:t>,</w:t>
      </w:r>
      <w:r w:rsidR="00EE0909" w:rsidRPr="00D81B38">
        <w:rPr>
          <w:sz w:val="28"/>
          <w:szCs w:val="28"/>
        </w:rPr>
        <w:t xml:space="preserve">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Областным </w:t>
      </w:r>
      <w:hyperlink r:id="rId7" w:history="1">
        <w:r w:rsidR="00EE0909" w:rsidRPr="00D81B38">
          <w:rPr>
            <w:sz w:val="28"/>
            <w:szCs w:val="28"/>
          </w:rPr>
          <w:t>законом</w:t>
        </w:r>
      </w:hyperlink>
      <w:r w:rsidR="00EE0909" w:rsidRPr="00D81B38">
        <w:rPr>
          <w:sz w:val="28"/>
          <w:szCs w:val="28"/>
        </w:rPr>
        <w:t xml:space="preserve"> от 25 декабря 2007 № 240–ОЗ «О некоторых вопросах правового регулир</w:t>
      </w:r>
      <w:r w:rsidR="0051336B">
        <w:rPr>
          <w:sz w:val="28"/>
          <w:szCs w:val="28"/>
        </w:rPr>
        <w:t>ования муниципальной службы</w:t>
      </w:r>
      <w:r w:rsidR="00EE0909" w:rsidRPr="00D81B38">
        <w:rPr>
          <w:sz w:val="28"/>
          <w:szCs w:val="28"/>
        </w:rPr>
        <w:t xml:space="preserve"> в Новгородской области» для замещения должностей муниципальной службы, при отсутствии ограничений, указанных в </w:t>
      </w:r>
      <w:hyperlink r:id="rId8" w:history="1">
        <w:r w:rsidR="00EE0909" w:rsidRPr="00D81B38">
          <w:rPr>
            <w:sz w:val="28"/>
            <w:szCs w:val="28"/>
          </w:rPr>
          <w:t>статье 13</w:t>
        </w:r>
      </w:hyperlink>
      <w:r w:rsidR="00EE0909" w:rsidRPr="00D81B38">
        <w:rPr>
          <w:sz w:val="28"/>
          <w:szCs w:val="28"/>
        </w:rPr>
        <w:t xml:space="preserve"> Федерального закона от 02.03.2007 № 25-ФЗ «О муниципальной</w:t>
      </w:r>
      <w:proofErr w:type="gramEnd"/>
      <w:r w:rsidR="00EE0909" w:rsidRPr="00D81B38">
        <w:rPr>
          <w:sz w:val="28"/>
          <w:szCs w:val="28"/>
        </w:rPr>
        <w:t xml:space="preserve"> службе в Российской Федерации».</w:t>
      </w:r>
    </w:p>
    <w:p w:rsidR="00C86BF3" w:rsidRPr="00D81B38" w:rsidRDefault="00C86BF3" w:rsidP="0051336B">
      <w:pPr>
        <w:autoSpaceDE w:val="0"/>
        <w:autoSpaceDN w:val="0"/>
        <w:adjustRightInd w:val="0"/>
        <w:ind w:firstLine="540"/>
        <w:jc w:val="both"/>
        <w:rPr>
          <w:sz w:val="28"/>
          <w:szCs w:val="28"/>
        </w:rPr>
      </w:pPr>
      <w:r w:rsidRPr="00D81B38">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86BF3" w:rsidRPr="00D81B38" w:rsidRDefault="00C86BF3" w:rsidP="0051336B">
      <w:pPr>
        <w:autoSpaceDE w:val="0"/>
        <w:autoSpaceDN w:val="0"/>
        <w:adjustRightInd w:val="0"/>
        <w:ind w:firstLine="540"/>
        <w:jc w:val="both"/>
        <w:outlineLvl w:val="0"/>
        <w:rPr>
          <w:sz w:val="28"/>
          <w:szCs w:val="28"/>
        </w:rPr>
      </w:pPr>
      <w:r w:rsidRPr="00D81B38">
        <w:rPr>
          <w:sz w:val="28"/>
          <w:szCs w:val="28"/>
        </w:rPr>
        <w:t xml:space="preserve">6. </w:t>
      </w:r>
      <w:r w:rsidR="0051336B">
        <w:rPr>
          <w:sz w:val="28"/>
          <w:szCs w:val="28"/>
        </w:rPr>
        <w:t>Конкурс проводится в два этапа.</w:t>
      </w:r>
    </w:p>
    <w:p w:rsidR="00C86BF3" w:rsidRPr="00D81B38" w:rsidRDefault="00C86BF3" w:rsidP="0051336B">
      <w:pPr>
        <w:shd w:val="clear" w:color="auto" w:fill="FFFFFF"/>
        <w:ind w:firstLine="540"/>
        <w:jc w:val="both"/>
        <w:rPr>
          <w:bCs/>
          <w:color w:val="000000"/>
          <w:sz w:val="28"/>
          <w:szCs w:val="28"/>
        </w:rPr>
      </w:pPr>
      <w:r w:rsidRPr="00D81B38">
        <w:rPr>
          <w:sz w:val="28"/>
          <w:szCs w:val="28"/>
        </w:rPr>
        <w:t>На первом</w:t>
      </w:r>
      <w:r w:rsidR="0051336B">
        <w:rPr>
          <w:sz w:val="28"/>
          <w:szCs w:val="28"/>
        </w:rPr>
        <w:t xml:space="preserve"> этапе Администрация не позднее, </w:t>
      </w:r>
      <w:r w:rsidR="00CF4F17">
        <w:rPr>
          <w:sz w:val="28"/>
          <w:szCs w:val="28"/>
        </w:rPr>
        <w:t>чем за 2</w:t>
      </w:r>
      <w:r w:rsidRPr="00D81B38">
        <w:rPr>
          <w:sz w:val="28"/>
          <w:szCs w:val="28"/>
        </w:rPr>
        <w:t xml:space="preserve">0 дней до дня проведения конкурса </w:t>
      </w:r>
      <w:r w:rsidR="00533BB0" w:rsidRPr="00D81B38">
        <w:rPr>
          <w:sz w:val="28"/>
          <w:szCs w:val="28"/>
        </w:rPr>
        <w:t>размещает на официальном сайте Администрации в информационно – телекоммуникационной сети «Интернет» (</w:t>
      </w:r>
      <w:r w:rsidR="00323B0A">
        <w:rPr>
          <w:sz w:val="28"/>
          <w:szCs w:val="28"/>
        </w:rPr>
        <w:t>http://lesnaya-adm.ru</w:t>
      </w:r>
      <w:r w:rsidR="00533BB0" w:rsidRPr="00D81B38">
        <w:rPr>
          <w:sz w:val="28"/>
          <w:szCs w:val="28"/>
        </w:rPr>
        <w:t xml:space="preserve">) </w:t>
      </w:r>
      <w:r w:rsidR="00533BB0" w:rsidRPr="00C86BF3">
        <w:rPr>
          <w:bCs/>
          <w:color w:val="000000"/>
          <w:sz w:val="28"/>
          <w:szCs w:val="28"/>
        </w:rPr>
        <w:t>объявление о приеме документов для учас</w:t>
      </w:r>
      <w:r w:rsidR="0051336B">
        <w:rPr>
          <w:bCs/>
          <w:color w:val="000000"/>
          <w:sz w:val="28"/>
          <w:szCs w:val="28"/>
        </w:rPr>
        <w:t>тия в конкурсе, а также следующую информацию</w:t>
      </w:r>
      <w:r w:rsidR="00533BB0" w:rsidRPr="00C86BF3">
        <w:rPr>
          <w:bCs/>
          <w:color w:val="000000"/>
          <w:sz w:val="28"/>
          <w:szCs w:val="28"/>
        </w:rPr>
        <w:t xml:space="preserve"> о конкурсе: наименование вакантной должности </w:t>
      </w:r>
      <w:r w:rsidR="00533BB0" w:rsidRPr="00D81B38">
        <w:rPr>
          <w:bCs/>
          <w:color w:val="000000"/>
          <w:sz w:val="28"/>
          <w:szCs w:val="28"/>
        </w:rPr>
        <w:t>муниципальной</w:t>
      </w:r>
      <w:r w:rsidR="00533BB0" w:rsidRPr="00C86BF3">
        <w:rPr>
          <w:bCs/>
          <w:color w:val="000000"/>
          <w:sz w:val="28"/>
          <w:szCs w:val="28"/>
        </w:rPr>
        <w:t xml:space="preserve"> службы, требования, предъявляемые к претенденту на замещение этой должности, условия прохождения </w:t>
      </w:r>
      <w:r w:rsidR="00533BB0" w:rsidRPr="00D81B38">
        <w:rPr>
          <w:bCs/>
          <w:color w:val="000000"/>
          <w:sz w:val="28"/>
          <w:szCs w:val="28"/>
        </w:rPr>
        <w:t>муниципальной</w:t>
      </w:r>
      <w:r w:rsidR="00533BB0" w:rsidRPr="00C86BF3">
        <w:rPr>
          <w:bCs/>
          <w:color w:val="000000"/>
          <w:sz w:val="28"/>
          <w:szCs w:val="28"/>
        </w:rPr>
        <w:t xml:space="preserve"> службы, место и время приема документов, подлежащих представлению в соответствии с </w:t>
      </w:r>
      <w:hyperlink r:id="rId9" w:anchor="block_1007" w:history="1">
        <w:r w:rsidR="00533BB0" w:rsidRPr="00C86BF3">
          <w:rPr>
            <w:bCs/>
            <w:color w:val="000000" w:themeColor="text1"/>
            <w:sz w:val="28"/>
            <w:szCs w:val="28"/>
          </w:rPr>
          <w:t>пунктом 7</w:t>
        </w:r>
      </w:hyperlink>
      <w:r w:rsidR="00533BB0" w:rsidRPr="00C86BF3">
        <w:rPr>
          <w:bCs/>
          <w:color w:val="000000"/>
          <w:sz w:val="28"/>
          <w:szCs w:val="28"/>
        </w:rP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w:t>
      </w:r>
      <w:r w:rsidR="008301B2" w:rsidRPr="00D81B38">
        <w:rPr>
          <w:bCs/>
          <w:color w:val="000000"/>
          <w:sz w:val="28"/>
          <w:szCs w:val="28"/>
        </w:rPr>
        <w:t xml:space="preserve"> газете «Лесновский вестник».</w:t>
      </w:r>
    </w:p>
    <w:p w:rsidR="00C86BF3" w:rsidRPr="00D81B38" w:rsidRDefault="00C86BF3" w:rsidP="00D81B38">
      <w:pPr>
        <w:autoSpaceDE w:val="0"/>
        <w:autoSpaceDN w:val="0"/>
        <w:adjustRightInd w:val="0"/>
        <w:ind w:firstLine="540"/>
        <w:jc w:val="both"/>
        <w:rPr>
          <w:sz w:val="28"/>
          <w:szCs w:val="28"/>
        </w:rPr>
      </w:pPr>
      <w:r w:rsidRPr="00D81B38">
        <w:rPr>
          <w:sz w:val="28"/>
          <w:szCs w:val="28"/>
        </w:rPr>
        <w:t>7. Гражданин Российской Федерации, изъявивший желание участвовать в конкурсе, представляет в орган местного самоуправления:</w:t>
      </w:r>
    </w:p>
    <w:p w:rsidR="00C86BF3" w:rsidRPr="00D81B38" w:rsidRDefault="00C86BF3" w:rsidP="00D81B38">
      <w:pPr>
        <w:autoSpaceDE w:val="0"/>
        <w:autoSpaceDN w:val="0"/>
        <w:adjustRightInd w:val="0"/>
        <w:ind w:firstLine="540"/>
        <w:jc w:val="both"/>
        <w:rPr>
          <w:sz w:val="28"/>
          <w:szCs w:val="28"/>
        </w:rPr>
      </w:pPr>
      <w:r w:rsidRPr="00D81B38">
        <w:rPr>
          <w:sz w:val="28"/>
          <w:szCs w:val="28"/>
        </w:rPr>
        <w:t>1) личное заявление с просьбой об участии в конкурсе;</w:t>
      </w:r>
    </w:p>
    <w:p w:rsidR="00C86BF3" w:rsidRPr="00D81B38" w:rsidRDefault="00C86BF3" w:rsidP="00D93462">
      <w:pPr>
        <w:autoSpaceDE w:val="0"/>
        <w:autoSpaceDN w:val="0"/>
        <w:adjustRightInd w:val="0"/>
        <w:ind w:firstLine="540"/>
        <w:jc w:val="both"/>
        <w:rPr>
          <w:sz w:val="28"/>
          <w:szCs w:val="28"/>
        </w:rPr>
      </w:pPr>
      <w:r w:rsidRPr="00D81B38">
        <w:rPr>
          <w:sz w:val="28"/>
          <w:szCs w:val="28"/>
        </w:rPr>
        <w:t xml:space="preserve">2) собственноручно заполненную и подписанную анкету </w:t>
      </w:r>
      <w:proofErr w:type="gramStart"/>
      <w:r w:rsidRPr="00D81B38">
        <w:rPr>
          <w:sz w:val="28"/>
          <w:szCs w:val="28"/>
        </w:rPr>
        <w:t>по</w:t>
      </w:r>
      <w:proofErr w:type="gramEnd"/>
      <w:r w:rsidRPr="00D81B38">
        <w:rPr>
          <w:sz w:val="28"/>
          <w:szCs w:val="28"/>
        </w:rPr>
        <w:t xml:space="preserve"> </w:t>
      </w:r>
      <w:hyperlink r:id="rId10" w:history="1">
        <w:proofErr w:type="gramStart"/>
        <w:r w:rsidRPr="00D81B38">
          <w:rPr>
            <w:sz w:val="28"/>
            <w:szCs w:val="28"/>
          </w:rPr>
          <w:t>форм</w:t>
        </w:r>
        <w:proofErr w:type="gramEnd"/>
      </w:hyperlink>
      <w:r w:rsidRPr="00D81B38">
        <w:rPr>
          <w:sz w:val="28"/>
          <w:szCs w:val="28"/>
        </w:rPr>
        <w:t>е, утвержденной распоряжением Правительства Российской Федерации</w:t>
      </w:r>
      <w:r w:rsidR="0051336B">
        <w:rPr>
          <w:sz w:val="28"/>
          <w:szCs w:val="28"/>
        </w:rPr>
        <w:t xml:space="preserve"> от 26 мая 2005 года №</w:t>
      </w:r>
      <w:r w:rsidRPr="00D81B38">
        <w:rPr>
          <w:sz w:val="28"/>
          <w:szCs w:val="28"/>
        </w:rPr>
        <w:t xml:space="preserve"> 667-р;</w:t>
      </w:r>
    </w:p>
    <w:p w:rsidR="00C86BF3" w:rsidRPr="00D81B38" w:rsidRDefault="00C86BF3" w:rsidP="00D93462">
      <w:pPr>
        <w:autoSpaceDE w:val="0"/>
        <w:autoSpaceDN w:val="0"/>
        <w:adjustRightInd w:val="0"/>
        <w:ind w:firstLine="540"/>
        <w:jc w:val="both"/>
        <w:rPr>
          <w:sz w:val="28"/>
          <w:szCs w:val="28"/>
        </w:rPr>
      </w:pPr>
      <w:r w:rsidRPr="00D81B38">
        <w:rPr>
          <w:sz w:val="28"/>
          <w:szCs w:val="28"/>
        </w:rPr>
        <w:t>3) копию паспорта или заменяющего его документа (соответствующий документ предъявляется лично по прибытии на конкурс);</w:t>
      </w:r>
    </w:p>
    <w:p w:rsidR="00D93462" w:rsidRPr="00CF49F5" w:rsidRDefault="00C86BF3" w:rsidP="00D93462">
      <w:pPr>
        <w:shd w:val="clear" w:color="auto" w:fill="FFFFFF"/>
        <w:ind w:firstLine="540"/>
        <w:jc w:val="both"/>
        <w:rPr>
          <w:bCs/>
          <w:color w:val="000000"/>
          <w:sz w:val="28"/>
          <w:szCs w:val="28"/>
        </w:rPr>
      </w:pPr>
      <w:r w:rsidRPr="00D93462">
        <w:rPr>
          <w:sz w:val="28"/>
          <w:szCs w:val="28"/>
        </w:rPr>
        <w:t xml:space="preserve">4) </w:t>
      </w:r>
      <w:r w:rsidR="00D93462" w:rsidRPr="00CF49F5">
        <w:rPr>
          <w:bCs/>
          <w:color w:val="000000"/>
          <w:sz w:val="28"/>
          <w:szCs w:val="28"/>
        </w:rPr>
        <w:t>документы, подтверждающие необходимое профессиональное образование, квалификацию и стаж работы:</w:t>
      </w:r>
    </w:p>
    <w:p w:rsidR="00D93462" w:rsidRPr="00D93462" w:rsidRDefault="00D93462" w:rsidP="00D93462">
      <w:pPr>
        <w:shd w:val="clear" w:color="auto" w:fill="FFFFFF"/>
        <w:ind w:firstLine="540"/>
        <w:jc w:val="both"/>
        <w:rPr>
          <w:bCs/>
          <w:color w:val="000000"/>
          <w:sz w:val="28"/>
          <w:szCs w:val="28"/>
        </w:rPr>
      </w:pPr>
      <w:r>
        <w:rPr>
          <w:bCs/>
          <w:color w:val="000000"/>
          <w:sz w:val="28"/>
          <w:szCs w:val="28"/>
        </w:rPr>
        <w:t xml:space="preserve">а) </w:t>
      </w:r>
      <w:r w:rsidRPr="00D93462">
        <w:rPr>
          <w:bCs/>
          <w:color w:val="000000"/>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93462" w:rsidRPr="00D93462" w:rsidRDefault="00D93462" w:rsidP="00D93462">
      <w:pPr>
        <w:shd w:val="clear" w:color="auto" w:fill="FFFFFF"/>
        <w:ind w:firstLine="540"/>
        <w:jc w:val="both"/>
        <w:rPr>
          <w:bCs/>
          <w:color w:val="000000"/>
          <w:sz w:val="28"/>
          <w:szCs w:val="28"/>
        </w:rPr>
      </w:pPr>
      <w:r>
        <w:rPr>
          <w:bCs/>
          <w:color w:val="000000"/>
          <w:sz w:val="28"/>
          <w:szCs w:val="28"/>
        </w:rPr>
        <w:t xml:space="preserve">б) </w:t>
      </w:r>
      <w:r w:rsidRPr="00D93462">
        <w:rPr>
          <w:bCs/>
          <w:color w:val="000000"/>
          <w:sz w:val="28"/>
          <w:szCs w:val="28"/>
        </w:rPr>
        <w:t xml:space="preserve">копии документов об образовании и о квалификации, а также по желанию гражданина копии документов, подтверждающих повышение или </w:t>
      </w:r>
      <w:r w:rsidRPr="00D93462">
        <w:rPr>
          <w:bCs/>
          <w:color w:val="000000"/>
          <w:sz w:val="28"/>
          <w:szCs w:val="28"/>
        </w:rPr>
        <w:lastRenderedPageBreak/>
        <w:t>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86BF3" w:rsidRPr="00D81B38" w:rsidRDefault="00C86BF3" w:rsidP="00D93462">
      <w:pPr>
        <w:autoSpaceDE w:val="0"/>
        <w:autoSpaceDN w:val="0"/>
        <w:adjustRightInd w:val="0"/>
        <w:ind w:firstLine="540"/>
        <w:jc w:val="both"/>
        <w:outlineLvl w:val="0"/>
        <w:rPr>
          <w:sz w:val="28"/>
          <w:szCs w:val="28"/>
        </w:rPr>
      </w:pPr>
      <w:r w:rsidRPr="00D93462">
        <w:rPr>
          <w:sz w:val="28"/>
          <w:szCs w:val="28"/>
        </w:rPr>
        <w:t>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r w:rsidRPr="00D81B38">
        <w:rPr>
          <w:sz w:val="28"/>
          <w:szCs w:val="28"/>
        </w:rPr>
        <w:t>);</w:t>
      </w:r>
    </w:p>
    <w:p w:rsidR="00C86BF3" w:rsidRPr="00D81B38" w:rsidRDefault="00C86BF3" w:rsidP="00D81B38">
      <w:pPr>
        <w:autoSpaceDE w:val="0"/>
        <w:autoSpaceDN w:val="0"/>
        <w:adjustRightInd w:val="0"/>
        <w:ind w:firstLine="540"/>
        <w:jc w:val="both"/>
        <w:outlineLvl w:val="0"/>
        <w:rPr>
          <w:sz w:val="28"/>
          <w:szCs w:val="28"/>
        </w:rPr>
      </w:pPr>
      <w:r w:rsidRPr="00D81B38">
        <w:rPr>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8301B2" w:rsidRPr="008301B2" w:rsidRDefault="00C86BF3" w:rsidP="00D81B38">
      <w:pPr>
        <w:autoSpaceDE w:val="0"/>
        <w:autoSpaceDN w:val="0"/>
        <w:adjustRightInd w:val="0"/>
        <w:ind w:firstLine="540"/>
        <w:jc w:val="both"/>
        <w:rPr>
          <w:rFonts w:eastAsiaTheme="minorHAnsi"/>
          <w:bCs/>
          <w:sz w:val="28"/>
          <w:szCs w:val="28"/>
          <w:lang w:eastAsia="en-US"/>
        </w:rPr>
      </w:pPr>
      <w:r w:rsidRPr="0051336B">
        <w:rPr>
          <w:sz w:val="28"/>
          <w:szCs w:val="28"/>
        </w:rPr>
        <w:t xml:space="preserve">7) копии документов воинского учета - </w:t>
      </w:r>
      <w:r w:rsidR="008301B2" w:rsidRPr="008301B2">
        <w:rPr>
          <w:rFonts w:eastAsiaTheme="minorHAnsi"/>
          <w:bCs/>
          <w:sz w:val="28"/>
          <w:szCs w:val="28"/>
          <w:lang w:eastAsia="en-US"/>
        </w:rPr>
        <w:t>для граждан, пребывающих в запасе, и лиц, подлежащих призыву на военную службу;</w:t>
      </w:r>
    </w:p>
    <w:p w:rsidR="00C86BF3" w:rsidRPr="00D81B38" w:rsidRDefault="00C86BF3" w:rsidP="00D81B38">
      <w:pPr>
        <w:autoSpaceDE w:val="0"/>
        <w:autoSpaceDN w:val="0"/>
        <w:adjustRightInd w:val="0"/>
        <w:ind w:firstLine="540"/>
        <w:jc w:val="both"/>
        <w:outlineLvl w:val="0"/>
        <w:rPr>
          <w:sz w:val="28"/>
          <w:szCs w:val="28"/>
        </w:rPr>
      </w:pPr>
      <w:r w:rsidRPr="00D81B38">
        <w:rPr>
          <w:sz w:val="28"/>
          <w:szCs w:val="28"/>
        </w:rPr>
        <w:t>8) заключение медицинско</w:t>
      </w:r>
      <w:r w:rsidR="0051336B">
        <w:rPr>
          <w:sz w:val="28"/>
          <w:szCs w:val="28"/>
        </w:rPr>
        <w:t>й</w:t>
      </w:r>
      <w:r w:rsidRPr="00D81B38">
        <w:rPr>
          <w:sz w:val="28"/>
          <w:szCs w:val="28"/>
        </w:rPr>
        <w:t xml:space="preserve"> </w:t>
      </w:r>
      <w:r w:rsidR="0051336B">
        <w:rPr>
          <w:sz w:val="28"/>
          <w:szCs w:val="28"/>
        </w:rPr>
        <w:t>организации</w:t>
      </w:r>
      <w:r w:rsidRPr="00D81B38">
        <w:rPr>
          <w:sz w:val="28"/>
          <w:szCs w:val="28"/>
        </w:rPr>
        <w:t xml:space="preserve"> об отсутствии заболевания, препятствующего поступлению на муниципальную службу по </w:t>
      </w:r>
      <w:r w:rsidR="0051336B">
        <w:rPr>
          <w:sz w:val="28"/>
          <w:szCs w:val="28"/>
        </w:rPr>
        <w:t xml:space="preserve">форме, </w:t>
      </w:r>
      <w:r w:rsidRPr="00D81B38">
        <w:rPr>
          <w:sz w:val="28"/>
          <w:szCs w:val="28"/>
        </w:rPr>
        <w:t>установленной приказом Минздравсоцразвития Российской Федерации от 14 декабря 2009 года № 984н;</w:t>
      </w:r>
    </w:p>
    <w:p w:rsidR="00C86BF3" w:rsidRPr="00D81B38" w:rsidRDefault="00C86BF3" w:rsidP="00D81B38">
      <w:pPr>
        <w:autoSpaceDE w:val="0"/>
        <w:autoSpaceDN w:val="0"/>
        <w:adjustRightInd w:val="0"/>
        <w:ind w:firstLine="540"/>
        <w:jc w:val="both"/>
        <w:outlineLvl w:val="0"/>
        <w:rPr>
          <w:sz w:val="28"/>
          <w:szCs w:val="28"/>
        </w:rPr>
      </w:pPr>
      <w:r w:rsidRPr="00D81B38">
        <w:rPr>
          <w:sz w:val="28"/>
          <w:szCs w:val="28"/>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8301B2" w:rsidRPr="008301B2" w:rsidRDefault="008301B2" w:rsidP="00D81B38">
      <w:pPr>
        <w:pStyle w:val="ConsPlusNormal"/>
        <w:ind w:firstLine="540"/>
        <w:jc w:val="both"/>
        <w:rPr>
          <w:rFonts w:ascii="Times New Roman" w:eastAsiaTheme="minorHAnsi" w:hAnsi="Times New Roman" w:cs="Times New Roman"/>
          <w:sz w:val="28"/>
          <w:szCs w:val="28"/>
          <w:lang w:eastAsia="en-US"/>
        </w:rPr>
      </w:pPr>
      <w:r w:rsidRPr="0051336B">
        <w:rPr>
          <w:rFonts w:ascii="Times New Roman" w:eastAsiaTheme="minorHAnsi" w:hAnsi="Times New Roman" w:cs="Times New Roman"/>
          <w:bCs/>
          <w:sz w:val="28"/>
          <w:szCs w:val="28"/>
          <w:lang w:eastAsia="en-US"/>
        </w:rPr>
        <w:t xml:space="preserve">10) </w:t>
      </w:r>
      <w:r w:rsidR="0051336B">
        <w:rPr>
          <w:rFonts w:ascii="Times New Roman" w:eastAsiaTheme="minorHAnsi" w:hAnsi="Times New Roman" w:cs="Times New Roman"/>
          <w:sz w:val="28"/>
          <w:szCs w:val="28"/>
          <w:lang w:eastAsia="en-US"/>
        </w:rPr>
        <w:t>с</w:t>
      </w:r>
      <w:r w:rsidRPr="0051336B">
        <w:rPr>
          <w:rFonts w:ascii="Times New Roman" w:eastAsiaTheme="minorHAnsi" w:hAnsi="Times New Roman" w:cs="Times New Roman"/>
          <w:sz w:val="28"/>
          <w:szCs w:val="28"/>
          <w:lang w:eastAsia="en-US"/>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C86BF3" w:rsidRPr="00D81B38" w:rsidRDefault="00C86BF3" w:rsidP="00D81B38">
      <w:pPr>
        <w:autoSpaceDE w:val="0"/>
        <w:autoSpaceDN w:val="0"/>
        <w:adjustRightInd w:val="0"/>
        <w:ind w:firstLine="540"/>
        <w:jc w:val="both"/>
        <w:outlineLvl w:val="1"/>
        <w:rPr>
          <w:sz w:val="28"/>
          <w:szCs w:val="28"/>
        </w:rPr>
      </w:pPr>
      <w:r w:rsidRPr="00D81B38">
        <w:rPr>
          <w:sz w:val="28"/>
          <w:szCs w:val="28"/>
        </w:rPr>
        <w:t>8. Муниципальный служащий Администрации, изъявивший желание участвовать в конкурсе подает заявление на имя Главы. Кадровая служба Администрации способствует ему в получении документов, необходимых для участия в конкурсе.</w:t>
      </w:r>
    </w:p>
    <w:p w:rsidR="00C86BF3" w:rsidRPr="00D81B38" w:rsidRDefault="00C86BF3" w:rsidP="00D81B38">
      <w:pPr>
        <w:autoSpaceDE w:val="0"/>
        <w:autoSpaceDN w:val="0"/>
        <w:adjustRightInd w:val="0"/>
        <w:ind w:firstLine="540"/>
        <w:jc w:val="both"/>
        <w:rPr>
          <w:sz w:val="28"/>
          <w:szCs w:val="28"/>
        </w:rPr>
      </w:pPr>
      <w:r w:rsidRPr="00D81B38">
        <w:rPr>
          <w:sz w:val="28"/>
          <w:szCs w:val="28"/>
        </w:rPr>
        <w:t xml:space="preserve">9. С согласия гражданина (муниципального служащего) проводится процедура оформления его допуска к </w:t>
      </w:r>
      <w:hyperlink r:id="rId11" w:history="1">
        <w:r w:rsidRPr="00D81B38">
          <w:rPr>
            <w:sz w:val="28"/>
            <w:szCs w:val="28"/>
          </w:rPr>
          <w:t>сведениям</w:t>
        </w:r>
      </w:hyperlink>
      <w:r w:rsidRPr="00D81B38">
        <w:rPr>
          <w:sz w:val="28"/>
          <w:szCs w:val="28"/>
        </w:rPr>
        <w:t>,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C86BF3" w:rsidRPr="00D81B38" w:rsidRDefault="00C86BF3" w:rsidP="00D81B38">
      <w:pPr>
        <w:autoSpaceDE w:val="0"/>
        <w:autoSpaceDN w:val="0"/>
        <w:adjustRightInd w:val="0"/>
        <w:ind w:firstLine="540"/>
        <w:jc w:val="both"/>
        <w:rPr>
          <w:sz w:val="28"/>
          <w:szCs w:val="28"/>
        </w:rPr>
      </w:pPr>
      <w:r w:rsidRPr="00D81B38">
        <w:rPr>
          <w:sz w:val="28"/>
          <w:szCs w:val="28"/>
        </w:rPr>
        <w:t>Достоверность сведений, представленных гражданином (муниципальным служащим), подлежит проверке.</w:t>
      </w:r>
    </w:p>
    <w:p w:rsidR="00C86BF3" w:rsidRPr="00D81B38" w:rsidRDefault="00C86BF3" w:rsidP="00D81B38">
      <w:pPr>
        <w:autoSpaceDE w:val="0"/>
        <w:autoSpaceDN w:val="0"/>
        <w:adjustRightInd w:val="0"/>
        <w:ind w:firstLine="540"/>
        <w:jc w:val="both"/>
        <w:rPr>
          <w:sz w:val="28"/>
          <w:szCs w:val="28"/>
        </w:rPr>
      </w:pPr>
      <w:r w:rsidRPr="00D81B38">
        <w:rPr>
          <w:sz w:val="28"/>
          <w:szCs w:val="28"/>
        </w:rPr>
        <w:t xml:space="preserve">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12" w:history="1">
        <w:r w:rsidRPr="00D81B38">
          <w:rPr>
            <w:sz w:val="28"/>
            <w:szCs w:val="28"/>
          </w:rPr>
          <w:t>ограничениями</w:t>
        </w:r>
      </w:hyperlink>
      <w:r w:rsidR="00D93462">
        <w:rPr>
          <w:sz w:val="28"/>
          <w:szCs w:val="28"/>
        </w:rPr>
        <w:t xml:space="preserve">, установленными </w:t>
      </w:r>
      <w:r w:rsidRPr="00D81B38">
        <w:rPr>
          <w:sz w:val="28"/>
          <w:szCs w:val="28"/>
        </w:rPr>
        <w:t xml:space="preserve">статьей 13 Федерального </w:t>
      </w:r>
      <w:hyperlink r:id="rId13" w:history="1">
        <w:proofErr w:type="gramStart"/>
        <w:r w:rsidRPr="00D81B38">
          <w:rPr>
            <w:sz w:val="28"/>
            <w:szCs w:val="28"/>
          </w:rPr>
          <w:t>закон</w:t>
        </w:r>
        <w:proofErr w:type="gramEnd"/>
      </w:hyperlink>
      <w:r w:rsidRPr="00D81B38">
        <w:rPr>
          <w:sz w:val="28"/>
          <w:szCs w:val="28"/>
        </w:rPr>
        <w:t xml:space="preserve">а </w:t>
      </w:r>
      <w:r w:rsidR="00D93462">
        <w:rPr>
          <w:sz w:val="28"/>
          <w:szCs w:val="28"/>
        </w:rPr>
        <w:t>от 2 марта 2007 года №</w:t>
      </w:r>
      <w:r w:rsidRPr="00D81B38">
        <w:rPr>
          <w:sz w:val="28"/>
          <w:szCs w:val="28"/>
        </w:rPr>
        <w:t xml:space="preserve"> 25-ФЗ «О муниципальной службе в Российской Федерации» для поступления на муниципальную службу и ее прохождения.</w:t>
      </w:r>
    </w:p>
    <w:p w:rsidR="001C4F79" w:rsidRPr="00D93462" w:rsidRDefault="00C86BF3" w:rsidP="00D93462">
      <w:pPr>
        <w:shd w:val="clear" w:color="auto" w:fill="FFFFFF"/>
        <w:ind w:firstLine="539"/>
        <w:jc w:val="both"/>
        <w:rPr>
          <w:bCs/>
          <w:color w:val="000000"/>
          <w:sz w:val="28"/>
          <w:szCs w:val="28"/>
        </w:rPr>
      </w:pPr>
      <w:r w:rsidRPr="00D93462">
        <w:rPr>
          <w:sz w:val="28"/>
          <w:szCs w:val="28"/>
        </w:rPr>
        <w:t xml:space="preserve">11. Документы, указанные в </w:t>
      </w:r>
      <w:hyperlink r:id="rId14" w:history="1">
        <w:r w:rsidRPr="00D93462">
          <w:rPr>
            <w:sz w:val="28"/>
            <w:szCs w:val="28"/>
          </w:rPr>
          <w:t>пунктах 7</w:t>
        </w:r>
      </w:hyperlink>
      <w:r w:rsidRPr="00D93462">
        <w:rPr>
          <w:sz w:val="28"/>
          <w:szCs w:val="28"/>
        </w:rPr>
        <w:t xml:space="preserve"> и </w:t>
      </w:r>
      <w:hyperlink r:id="rId15" w:history="1">
        <w:r w:rsidRPr="00D93462">
          <w:rPr>
            <w:sz w:val="28"/>
            <w:szCs w:val="28"/>
          </w:rPr>
          <w:t>8</w:t>
        </w:r>
      </w:hyperlink>
      <w:r w:rsidRPr="00D93462">
        <w:rPr>
          <w:sz w:val="28"/>
          <w:szCs w:val="28"/>
        </w:rPr>
        <w:t xml:space="preserve"> настоящего Положения, представляются в </w:t>
      </w:r>
      <w:r w:rsidR="009979F6" w:rsidRPr="00D93462">
        <w:rPr>
          <w:sz w:val="28"/>
          <w:szCs w:val="28"/>
        </w:rPr>
        <w:t>Администрацию</w:t>
      </w:r>
      <w:r w:rsidRPr="00D93462">
        <w:rPr>
          <w:sz w:val="28"/>
          <w:szCs w:val="28"/>
        </w:rPr>
        <w:t xml:space="preserve"> в течение </w:t>
      </w:r>
      <w:r w:rsidR="001C4F79" w:rsidRPr="00D93462">
        <w:rPr>
          <w:sz w:val="28"/>
          <w:szCs w:val="28"/>
        </w:rPr>
        <w:t>21</w:t>
      </w:r>
      <w:r w:rsidRPr="00D93462">
        <w:rPr>
          <w:sz w:val="28"/>
          <w:szCs w:val="28"/>
        </w:rPr>
        <w:t xml:space="preserve"> дн</w:t>
      </w:r>
      <w:r w:rsidR="001C4F79" w:rsidRPr="00D93462">
        <w:rPr>
          <w:sz w:val="28"/>
          <w:szCs w:val="28"/>
        </w:rPr>
        <w:t>я со</w:t>
      </w:r>
      <w:r w:rsidR="001C4F79" w:rsidRPr="00CF49F5">
        <w:rPr>
          <w:bCs/>
          <w:color w:val="000000"/>
          <w:sz w:val="28"/>
          <w:szCs w:val="28"/>
        </w:rPr>
        <w:t xml:space="preserve"> дня размещения </w:t>
      </w:r>
      <w:r w:rsidR="001C4F79" w:rsidRPr="00CF49F5">
        <w:rPr>
          <w:bCs/>
          <w:color w:val="000000"/>
          <w:sz w:val="28"/>
          <w:szCs w:val="28"/>
        </w:rPr>
        <w:lastRenderedPageBreak/>
        <w:t xml:space="preserve">объявления об </w:t>
      </w:r>
      <w:r w:rsidR="001C4F79" w:rsidRPr="00D93462">
        <w:rPr>
          <w:bCs/>
          <w:color w:val="000000"/>
          <w:sz w:val="28"/>
          <w:szCs w:val="28"/>
        </w:rPr>
        <w:t>их приеме на официальном сайте Администрации</w:t>
      </w:r>
      <w:r w:rsidR="001C4F79" w:rsidRPr="00CF49F5">
        <w:rPr>
          <w:bCs/>
          <w:color w:val="000000"/>
          <w:sz w:val="28"/>
          <w:szCs w:val="28"/>
        </w:rPr>
        <w:t xml:space="preserve"> в информаци</w:t>
      </w:r>
      <w:r w:rsidR="00D93462" w:rsidRPr="00D93462">
        <w:rPr>
          <w:bCs/>
          <w:color w:val="000000"/>
          <w:sz w:val="28"/>
          <w:szCs w:val="28"/>
        </w:rPr>
        <w:t>онно-телекоммуникационной сети «</w:t>
      </w:r>
      <w:r w:rsidR="001C4F79" w:rsidRPr="00CF49F5">
        <w:rPr>
          <w:bCs/>
          <w:color w:val="000000"/>
          <w:sz w:val="28"/>
          <w:szCs w:val="28"/>
        </w:rPr>
        <w:t>Интернет</w:t>
      </w:r>
      <w:r w:rsidR="00D93462" w:rsidRPr="00D93462">
        <w:rPr>
          <w:bCs/>
          <w:color w:val="000000"/>
          <w:sz w:val="28"/>
          <w:szCs w:val="28"/>
        </w:rPr>
        <w:t>»</w:t>
      </w:r>
      <w:r w:rsidR="001C4F79" w:rsidRPr="00CF49F5">
        <w:rPr>
          <w:bCs/>
          <w:color w:val="000000"/>
          <w:sz w:val="28"/>
          <w:szCs w:val="28"/>
        </w:rPr>
        <w:t>.</w:t>
      </w:r>
    </w:p>
    <w:p w:rsidR="00D93462" w:rsidRPr="00D93462" w:rsidRDefault="00D93462" w:rsidP="00D93462">
      <w:pPr>
        <w:shd w:val="clear" w:color="auto" w:fill="FFFFFF"/>
        <w:ind w:firstLine="539"/>
        <w:jc w:val="both"/>
        <w:rPr>
          <w:bCs/>
          <w:color w:val="000000"/>
          <w:sz w:val="28"/>
          <w:szCs w:val="28"/>
        </w:rPr>
      </w:pPr>
      <w:r w:rsidRPr="00D93462">
        <w:rPr>
          <w:bCs/>
          <w:color w:val="000000"/>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w:t>
      </w:r>
      <w:r>
        <w:rPr>
          <w:bCs/>
          <w:color w:val="000000"/>
          <w:sz w:val="28"/>
          <w:szCs w:val="28"/>
        </w:rPr>
        <w:t>я отказа гражданину в их приеме, о чем гражданину сообщается в письменной форме в течение 3 дней с момента подачи документов.</w:t>
      </w:r>
    </w:p>
    <w:p w:rsidR="00D93462" w:rsidRPr="00D93462" w:rsidRDefault="00D93462" w:rsidP="00D93462">
      <w:pPr>
        <w:shd w:val="clear" w:color="auto" w:fill="FFFFFF"/>
        <w:ind w:firstLine="539"/>
        <w:jc w:val="both"/>
        <w:rPr>
          <w:bCs/>
          <w:color w:val="000000"/>
          <w:sz w:val="28"/>
          <w:szCs w:val="28"/>
        </w:rPr>
      </w:pPr>
      <w:r w:rsidRPr="00D93462">
        <w:rPr>
          <w:bCs/>
          <w:color w:val="000000"/>
          <w:sz w:val="28"/>
          <w:szCs w:val="28"/>
        </w:rPr>
        <w:t>При несвоевременном представлении документов, представлении их не в полном объеме или с нарушением правил офо</w:t>
      </w:r>
      <w:r>
        <w:rPr>
          <w:bCs/>
          <w:color w:val="000000"/>
          <w:sz w:val="28"/>
          <w:szCs w:val="28"/>
        </w:rPr>
        <w:t>рмления по уважительной причине, Администрация</w:t>
      </w:r>
      <w:r w:rsidRPr="00D93462">
        <w:rPr>
          <w:bCs/>
          <w:color w:val="000000"/>
          <w:sz w:val="28"/>
          <w:szCs w:val="28"/>
        </w:rPr>
        <w:t xml:space="preserve"> вправе перенести сроки их приема.</w:t>
      </w:r>
    </w:p>
    <w:p w:rsidR="00C86BF3" w:rsidRPr="00D81B38" w:rsidRDefault="00C86BF3" w:rsidP="00D93462">
      <w:pPr>
        <w:autoSpaceDE w:val="0"/>
        <w:autoSpaceDN w:val="0"/>
        <w:adjustRightInd w:val="0"/>
        <w:ind w:firstLine="539"/>
        <w:jc w:val="both"/>
        <w:rPr>
          <w:sz w:val="28"/>
          <w:szCs w:val="28"/>
        </w:rPr>
      </w:pPr>
      <w:r w:rsidRPr="00D81B38">
        <w:rPr>
          <w:sz w:val="28"/>
          <w:szCs w:val="28"/>
        </w:rPr>
        <w:t xml:space="preserve">12. Решение о дате, месте и времени проведения второго этапа конкурса принимается Главой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16" w:history="1">
        <w:r w:rsidRPr="00D81B38">
          <w:rPr>
            <w:sz w:val="28"/>
            <w:szCs w:val="28"/>
          </w:rPr>
          <w:t>сведениям</w:t>
        </w:r>
      </w:hyperlink>
      <w:r w:rsidRPr="00D81B38">
        <w:rPr>
          <w:sz w:val="28"/>
          <w:szCs w:val="28"/>
        </w:rPr>
        <w:t>, составляющим государственную и иную охраняемую законом тайну.</w:t>
      </w:r>
    </w:p>
    <w:p w:rsidR="00C86BF3" w:rsidRPr="00D81B38" w:rsidRDefault="00C86BF3" w:rsidP="00D81B38">
      <w:pPr>
        <w:autoSpaceDE w:val="0"/>
        <w:autoSpaceDN w:val="0"/>
        <w:adjustRightInd w:val="0"/>
        <w:ind w:firstLine="540"/>
        <w:jc w:val="both"/>
        <w:rPr>
          <w:sz w:val="28"/>
          <w:szCs w:val="28"/>
        </w:rPr>
      </w:pPr>
      <w:r w:rsidRPr="00D81B38">
        <w:rPr>
          <w:sz w:val="28"/>
          <w:szCs w:val="28"/>
        </w:rP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
    <w:p w:rsidR="00C86BF3" w:rsidRPr="00D81B38" w:rsidRDefault="00C86BF3" w:rsidP="00D81B38">
      <w:pPr>
        <w:autoSpaceDE w:val="0"/>
        <w:autoSpaceDN w:val="0"/>
        <w:adjustRightInd w:val="0"/>
        <w:ind w:firstLine="540"/>
        <w:jc w:val="both"/>
        <w:rPr>
          <w:sz w:val="28"/>
          <w:szCs w:val="28"/>
        </w:rPr>
      </w:pPr>
      <w:r w:rsidRPr="00D81B38">
        <w:rPr>
          <w:sz w:val="28"/>
          <w:szCs w:val="28"/>
        </w:rPr>
        <w:t xml:space="preserve">13.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7" w:history="1">
        <w:r w:rsidRPr="00D81B38">
          <w:rPr>
            <w:sz w:val="28"/>
            <w:szCs w:val="28"/>
          </w:rPr>
          <w:t>законодательством</w:t>
        </w:r>
      </w:hyperlink>
      <w:r w:rsidRPr="00D81B38">
        <w:rPr>
          <w:sz w:val="28"/>
          <w:szCs w:val="28"/>
        </w:rPr>
        <w:t xml:space="preserve"> Российской Федерации.</w:t>
      </w:r>
    </w:p>
    <w:p w:rsidR="00C86BF3" w:rsidRPr="00D81B38" w:rsidRDefault="00C86BF3" w:rsidP="00D81B38">
      <w:pPr>
        <w:autoSpaceDE w:val="0"/>
        <w:autoSpaceDN w:val="0"/>
        <w:adjustRightInd w:val="0"/>
        <w:ind w:firstLine="540"/>
        <w:jc w:val="both"/>
        <w:rPr>
          <w:sz w:val="28"/>
          <w:szCs w:val="28"/>
        </w:rPr>
      </w:pPr>
      <w:r w:rsidRPr="00D81B38">
        <w:rPr>
          <w:sz w:val="28"/>
          <w:szCs w:val="28"/>
        </w:rPr>
        <w:t xml:space="preserve">14. Глава </w:t>
      </w:r>
      <w:r w:rsidR="00C471BB">
        <w:rPr>
          <w:sz w:val="28"/>
          <w:szCs w:val="28"/>
        </w:rPr>
        <w:t xml:space="preserve">не позднее, </w:t>
      </w:r>
      <w:r w:rsidRPr="00D81B38">
        <w:rPr>
          <w:sz w:val="28"/>
          <w:szCs w:val="28"/>
        </w:rPr>
        <w:t>чем за 1</w:t>
      </w:r>
      <w:r w:rsidR="00C471BB">
        <w:rPr>
          <w:sz w:val="28"/>
          <w:szCs w:val="28"/>
        </w:rPr>
        <w:t>5</w:t>
      </w:r>
      <w:r w:rsidRPr="00D81B38">
        <w:rPr>
          <w:sz w:val="28"/>
          <w:szCs w:val="28"/>
        </w:rPr>
        <w:t xml:space="preserve">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C86BF3" w:rsidRPr="00D81B38" w:rsidRDefault="00C86BF3" w:rsidP="00D81B38">
      <w:pPr>
        <w:autoSpaceDE w:val="0"/>
        <w:autoSpaceDN w:val="0"/>
        <w:adjustRightInd w:val="0"/>
        <w:ind w:firstLine="540"/>
        <w:jc w:val="both"/>
        <w:rPr>
          <w:sz w:val="28"/>
          <w:szCs w:val="28"/>
        </w:rPr>
      </w:pPr>
      <w:r w:rsidRPr="00D81B38">
        <w:rPr>
          <w:sz w:val="28"/>
          <w:szCs w:val="28"/>
        </w:rPr>
        <w:t xml:space="preserve">При проведении конкурса кандидатам гарантируется равенство прав в соответствии с </w:t>
      </w:r>
      <w:hyperlink r:id="rId18" w:history="1">
        <w:r w:rsidRPr="00D81B38">
          <w:rPr>
            <w:sz w:val="28"/>
            <w:szCs w:val="28"/>
          </w:rPr>
          <w:t>Конституцией</w:t>
        </w:r>
      </w:hyperlink>
      <w:r w:rsidRPr="00D81B38">
        <w:rPr>
          <w:sz w:val="28"/>
          <w:szCs w:val="28"/>
        </w:rPr>
        <w:t xml:space="preserve"> Российской Федерации и федеральными законами.</w:t>
      </w:r>
    </w:p>
    <w:p w:rsidR="00C86BF3" w:rsidRPr="00D81B38" w:rsidRDefault="00C86BF3" w:rsidP="00D81B38">
      <w:pPr>
        <w:autoSpaceDE w:val="0"/>
        <w:autoSpaceDN w:val="0"/>
        <w:adjustRightInd w:val="0"/>
        <w:ind w:firstLine="540"/>
        <w:jc w:val="both"/>
        <w:rPr>
          <w:sz w:val="28"/>
          <w:szCs w:val="28"/>
        </w:rPr>
      </w:pPr>
      <w:r w:rsidRPr="00D81B38">
        <w:rPr>
          <w:sz w:val="28"/>
          <w:szCs w:val="28"/>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может принять решение о проведении повторного конкурса.</w:t>
      </w:r>
    </w:p>
    <w:p w:rsidR="00C86BF3" w:rsidRPr="00D81B38" w:rsidRDefault="00C86BF3" w:rsidP="00D81B38">
      <w:pPr>
        <w:autoSpaceDE w:val="0"/>
        <w:autoSpaceDN w:val="0"/>
        <w:adjustRightInd w:val="0"/>
        <w:ind w:firstLine="540"/>
        <w:jc w:val="both"/>
        <w:rPr>
          <w:sz w:val="28"/>
          <w:szCs w:val="28"/>
        </w:rPr>
      </w:pPr>
      <w:r w:rsidRPr="00D81B38">
        <w:rPr>
          <w:sz w:val="28"/>
          <w:szCs w:val="28"/>
        </w:rPr>
        <w:t>16. Для проведения конкурса распоряжением Администрации образуется конкурсная комиссия, де</w:t>
      </w:r>
      <w:r w:rsidR="00C471BB">
        <w:rPr>
          <w:sz w:val="28"/>
          <w:szCs w:val="28"/>
        </w:rPr>
        <w:t>йствующая на постоянной основе.</w:t>
      </w:r>
    </w:p>
    <w:p w:rsidR="00C86BF3" w:rsidRPr="00D81B38" w:rsidRDefault="00C86BF3" w:rsidP="00D81B38">
      <w:pPr>
        <w:autoSpaceDE w:val="0"/>
        <w:autoSpaceDN w:val="0"/>
        <w:adjustRightInd w:val="0"/>
        <w:ind w:firstLine="540"/>
        <w:jc w:val="both"/>
        <w:outlineLvl w:val="0"/>
        <w:rPr>
          <w:sz w:val="28"/>
          <w:szCs w:val="28"/>
        </w:rPr>
      </w:pPr>
      <w:r w:rsidRPr="00D81B38">
        <w:rPr>
          <w:sz w:val="28"/>
          <w:szCs w:val="28"/>
        </w:rPr>
        <w:t>17. Состав конкурсной комиссии определяется распоряжением Администрации.</w:t>
      </w:r>
    </w:p>
    <w:p w:rsidR="00C86BF3" w:rsidRPr="00D81B38" w:rsidRDefault="00C86BF3" w:rsidP="00D81B38">
      <w:pPr>
        <w:autoSpaceDE w:val="0"/>
        <w:autoSpaceDN w:val="0"/>
        <w:adjustRightInd w:val="0"/>
        <w:ind w:firstLine="540"/>
        <w:jc w:val="both"/>
        <w:outlineLvl w:val="0"/>
        <w:rPr>
          <w:sz w:val="28"/>
          <w:szCs w:val="28"/>
        </w:rPr>
      </w:pPr>
      <w:r w:rsidRPr="00D81B38">
        <w:rPr>
          <w:sz w:val="28"/>
          <w:szCs w:val="28"/>
        </w:rPr>
        <w:t>В состав конкурс</w:t>
      </w:r>
      <w:r w:rsidR="00C471BB">
        <w:rPr>
          <w:sz w:val="28"/>
          <w:szCs w:val="28"/>
        </w:rPr>
        <w:t xml:space="preserve">ной комиссии включаются Глава, </w:t>
      </w:r>
      <w:r w:rsidRPr="00D81B38">
        <w:rPr>
          <w:sz w:val="28"/>
          <w:szCs w:val="28"/>
        </w:rPr>
        <w:t xml:space="preserve">уполномоченные им муниципальные служащие, представители научных и образовательных учреждений, других организаций, приглашаемые по запросу Главы в качестве независимых экспертов - специалистов по вопросам, связанным с </w:t>
      </w:r>
      <w:r w:rsidRPr="00D81B38">
        <w:rPr>
          <w:sz w:val="28"/>
          <w:szCs w:val="28"/>
        </w:rPr>
        <w:lastRenderedPageBreak/>
        <w:t>муниципальной службой, без указания персональных данных экспертов. Число независимых экспертов должно составлять не менее двух.</w:t>
      </w:r>
    </w:p>
    <w:p w:rsidR="00D35FBC" w:rsidRPr="00D35FBC" w:rsidRDefault="00C471BB" w:rsidP="00D35FBC">
      <w:pPr>
        <w:autoSpaceDE w:val="0"/>
        <w:autoSpaceDN w:val="0"/>
        <w:adjustRightInd w:val="0"/>
        <w:ind w:firstLine="540"/>
        <w:jc w:val="both"/>
        <w:outlineLvl w:val="0"/>
        <w:rPr>
          <w:bCs/>
          <w:color w:val="000000"/>
          <w:sz w:val="28"/>
          <w:szCs w:val="28"/>
        </w:rPr>
      </w:pPr>
      <w:r>
        <w:rPr>
          <w:sz w:val="28"/>
          <w:szCs w:val="28"/>
        </w:rPr>
        <w:t xml:space="preserve">В состав конкурсной комиссии </w:t>
      </w:r>
      <w:r w:rsidR="00D35FBC">
        <w:rPr>
          <w:sz w:val="28"/>
          <w:szCs w:val="28"/>
        </w:rPr>
        <w:t xml:space="preserve">могут включаться представители </w:t>
      </w:r>
      <w:r w:rsidR="00D35FBC" w:rsidRPr="00D35FBC">
        <w:rPr>
          <w:sz w:val="28"/>
          <w:szCs w:val="28"/>
        </w:rPr>
        <w:t>Общественного совета при Администрации. Общее число этих представителей и независимых экспертов должно составлять не менее двух.</w:t>
      </w:r>
    </w:p>
    <w:p w:rsidR="00D35FBC" w:rsidRPr="00D35FBC" w:rsidRDefault="00D35FBC" w:rsidP="00D35FBC">
      <w:pPr>
        <w:shd w:val="clear" w:color="auto" w:fill="FFFFFF"/>
        <w:ind w:firstLine="540"/>
        <w:jc w:val="both"/>
        <w:rPr>
          <w:bCs/>
          <w:color w:val="000000"/>
          <w:sz w:val="28"/>
          <w:szCs w:val="28"/>
        </w:rPr>
      </w:pPr>
      <w:r w:rsidRPr="00D35FBC">
        <w:rPr>
          <w:bCs/>
          <w:color w:val="000000"/>
          <w:sz w:val="28"/>
          <w:szCs w:val="28"/>
        </w:rPr>
        <w:t xml:space="preserve">Кандидатуры представителей общественного совета при </w:t>
      </w:r>
      <w:r>
        <w:rPr>
          <w:bCs/>
          <w:color w:val="000000"/>
          <w:sz w:val="28"/>
          <w:szCs w:val="28"/>
        </w:rPr>
        <w:t>Администрации</w:t>
      </w:r>
      <w:r w:rsidRPr="00D35FBC">
        <w:rPr>
          <w:bCs/>
          <w:color w:val="000000"/>
          <w:sz w:val="28"/>
          <w:szCs w:val="28"/>
        </w:rPr>
        <w:t xml:space="preserve"> для включения в состав конкурсной комиссии представляются этим советом по запросу </w:t>
      </w:r>
      <w:r>
        <w:rPr>
          <w:bCs/>
          <w:color w:val="000000"/>
          <w:sz w:val="28"/>
          <w:szCs w:val="28"/>
        </w:rPr>
        <w:t>Главы.</w:t>
      </w:r>
    </w:p>
    <w:p w:rsidR="00D35FBC" w:rsidRPr="00D35FBC" w:rsidRDefault="00D35FBC" w:rsidP="00D35FBC">
      <w:pPr>
        <w:shd w:val="clear" w:color="auto" w:fill="FFFFFF"/>
        <w:ind w:firstLine="540"/>
        <w:jc w:val="both"/>
        <w:rPr>
          <w:bCs/>
          <w:color w:val="000000"/>
          <w:sz w:val="28"/>
          <w:szCs w:val="28"/>
        </w:rPr>
      </w:pPr>
      <w:r w:rsidRPr="00D35FBC">
        <w:rPr>
          <w:bCs/>
          <w:color w:val="000000"/>
          <w:sz w:val="28"/>
          <w:szCs w:val="28"/>
        </w:rPr>
        <w:t xml:space="preserve">Состав конкурсной комиссии для проведения конкурса на замещение вакантной должности </w:t>
      </w:r>
      <w:r>
        <w:rPr>
          <w:bCs/>
          <w:color w:val="000000"/>
          <w:sz w:val="28"/>
          <w:szCs w:val="28"/>
        </w:rPr>
        <w:t>муниципальной службы</w:t>
      </w:r>
      <w:r w:rsidRPr="00D35FBC">
        <w:rPr>
          <w:bCs/>
          <w:color w:val="000000"/>
          <w:sz w:val="28"/>
          <w:szCs w:val="28"/>
        </w:rPr>
        <w:t xml:space="preserve">,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9" w:history="1">
        <w:r w:rsidRPr="00D35FBC">
          <w:rPr>
            <w:bCs/>
            <w:color w:val="000000" w:themeColor="text1"/>
            <w:sz w:val="28"/>
            <w:szCs w:val="28"/>
          </w:rPr>
          <w:t>законодательства</w:t>
        </w:r>
      </w:hyperlink>
      <w:r w:rsidRPr="00D35FBC">
        <w:rPr>
          <w:bCs/>
          <w:color w:val="000000" w:themeColor="text1"/>
          <w:sz w:val="28"/>
          <w:szCs w:val="28"/>
        </w:rPr>
        <w:t xml:space="preserve"> </w:t>
      </w:r>
      <w:r w:rsidRPr="00D35FBC">
        <w:rPr>
          <w:bCs/>
          <w:color w:val="000000"/>
          <w:sz w:val="28"/>
          <w:szCs w:val="28"/>
        </w:rPr>
        <w:t>Российской Федерации о государственной тайне.</w:t>
      </w:r>
    </w:p>
    <w:p w:rsidR="00D35FBC" w:rsidRPr="00D35FBC" w:rsidRDefault="00D35FBC" w:rsidP="00D35FBC">
      <w:pPr>
        <w:shd w:val="clear" w:color="auto" w:fill="FFFFFF"/>
        <w:ind w:firstLine="540"/>
        <w:jc w:val="both"/>
        <w:rPr>
          <w:bCs/>
          <w:color w:val="000000"/>
          <w:sz w:val="28"/>
          <w:szCs w:val="28"/>
        </w:rPr>
      </w:pPr>
      <w:r w:rsidRPr="00D35FBC">
        <w:rPr>
          <w:bCs/>
          <w:color w:val="000000"/>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86BF3" w:rsidRPr="00D81B38" w:rsidRDefault="00C86BF3" w:rsidP="00D35FBC">
      <w:pPr>
        <w:autoSpaceDE w:val="0"/>
        <w:autoSpaceDN w:val="0"/>
        <w:adjustRightInd w:val="0"/>
        <w:ind w:firstLine="540"/>
        <w:jc w:val="both"/>
        <w:rPr>
          <w:sz w:val="28"/>
          <w:szCs w:val="28"/>
        </w:rPr>
      </w:pPr>
      <w:r w:rsidRPr="00D35FBC">
        <w:rPr>
          <w:sz w:val="28"/>
          <w:szCs w:val="28"/>
        </w:rPr>
        <w:t>18. Конкурсная комиссия состои</w:t>
      </w:r>
      <w:r w:rsidR="00D35FBC">
        <w:rPr>
          <w:sz w:val="28"/>
          <w:szCs w:val="28"/>
        </w:rPr>
        <w:t xml:space="preserve">т из председателя, заместителя </w:t>
      </w:r>
      <w:r w:rsidRPr="00D35FBC">
        <w:rPr>
          <w:sz w:val="28"/>
          <w:szCs w:val="28"/>
        </w:rPr>
        <w:t>председателя, секретаря и</w:t>
      </w:r>
      <w:r w:rsidRPr="00D81B38">
        <w:rPr>
          <w:sz w:val="28"/>
          <w:szCs w:val="28"/>
        </w:rPr>
        <w:t xml:space="preserve"> членов комиссии, общи</w:t>
      </w:r>
      <w:r w:rsidR="007B35BE" w:rsidRPr="00D81B38">
        <w:rPr>
          <w:sz w:val="28"/>
          <w:szCs w:val="28"/>
        </w:rPr>
        <w:t>м численным составом 5 человек.</w:t>
      </w:r>
    </w:p>
    <w:p w:rsidR="007B35BE" w:rsidRPr="00D81B38" w:rsidRDefault="007B35BE" w:rsidP="00D81B38">
      <w:pPr>
        <w:pStyle w:val="ConsPlusNormal"/>
        <w:spacing w:line="360" w:lineRule="atLeast"/>
        <w:ind w:firstLine="709"/>
        <w:jc w:val="both"/>
        <w:rPr>
          <w:rFonts w:ascii="Times New Roman" w:hAnsi="Times New Roman" w:cs="Times New Roman"/>
          <w:sz w:val="28"/>
          <w:szCs w:val="28"/>
        </w:rPr>
      </w:pPr>
      <w:r w:rsidRPr="00D81B38">
        <w:rPr>
          <w:rFonts w:ascii="Times New Roman" w:hAnsi="Times New Roman" w:cs="Times New Roman"/>
          <w:sz w:val="28"/>
          <w:szCs w:val="28"/>
        </w:rPr>
        <w:t>Председатель конкурсной комиссии осуществляет общее руководство деятельностью комиссии. В период временного отсутствия председателя конкурсной комиссии (временная нетрудоспособность, командировка, отпуск) руководство конкурсной комиссией осуществляется его заместителем.</w:t>
      </w:r>
    </w:p>
    <w:p w:rsidR="007B35BE" w:rsidRPr="00D81B38" w:rsidRDefault="007B35BE" w:rsidP="00D81B38">
      <w:pPr>
        <w:pStyle w:val="ConsPlusNormal"/>
        <w:spacing w:line="360" w:lineRule="atLeast"/>
        <w:ind w:firstLine="709"/>
        <w:jc w:val="both"/>
        <w:rPr>
          <w:rFonts w:ascii="Times New Roman" w:hAnsi="Times New Roman" w:cs="Times New Roman"/>
          <w:sz w:val="28"/>
          <w:szCs w:val="28"/>
        </w:rPr>
      </w:pPr>
      <w:r w:rsidRPr="00D81B38">
        <w:rPr>
          <w:rFonts w:ascii="Times New Roman" w:hAnsi="Times New Roman" w:cs="Times New Roman"/>
          <w:sz w:val="28"/>
          <w:szCs w:val="28"/>
        </w:rPr>
        <w:t>Обеспечение работы конкурсной комиссии (формирование дел участников конкурса), ведение протокола заседания конкурсной комиссии осуществляется секретарем конкурсной комиссии. В период временного отсутствия секретаря конкурсной комиссии (временная нетрудоспособность, командировка, отпуск) его обязанности возлагаются на одного из членов конкурсной комиссии, присутствующих на заседании.</w:t>
      </w:r>
    </w:p>
    <w:p w:rsidR="00C86BF3" w:rsidRPr="00D81B38" w:rsidRDefault="00C86BF3" w:rsidP="00D81B38">
      <w:pPr>
        <w:autoSpaceDE w:val="0"/>
        <w:autoSpaceDN w:val="0"/>
        <w:adjustRightInd w:val="0"/>
        <w:ind w:firstLine="540"/>
        <w:jc w:val="both"/>
        <w:rPr>
          <w:sz w:val="28"/>
          <w:szCs w:val="28"/>
        </w:rPr>
      </w:pPr>
      <w:r w:rsidRPr="00D81B38">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C86BF3" w:rsidRPr="00D81B38" w:rsidRDefault="00C86BF3" w:rsidP="00D81B38">
      <w:pPr>
        <w:autoSpaceDE w:val="0"/>
        <w:autoSpaceDN w:val="0"/>
        <w:adjustRightInd w:val="0"/>
        <w:ind w:firstLine="540"/>
        <w:jc w:val="both"/>
        <w:outlineLvl w:val="0"/>
        <w:rPr>
          <w:sz w:val="28"/>
          <w:szCs w:val="28"/>
        </w:rPr>
      </w:pPr>
      <w:r w:rsidRPr="00D81B38">
        <w:rPr>
          <w:sz w:val="28"/>
          <w:szCs w:val="28"/>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86BF3" w:rsidRPr="00D81B38" w:rsidRDefault="00C86BF3" w:rsidP="00D81B38">
      <w:pPr>
        <w:autoSpaceDE w:val="0"/>
        <w:autoSpaceDN w:val="0"/>
        <w:adjustRightInd w:val="0"/>
        <w:ind w:firstLine="540"/>
        <w:jc w:val="both"/>
        <w:outlineLvl w:val="0"/>
        <w:rPr>
          <w:sz w:val="28"/>
          <w:szCs w:val="28"/>
        </w:rPr>
      </w:pPr>
      <w:r w:rsidRPr="00D81B38">
        <w:rPr>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w:t>
      </w:r>
      <w:r w:rsidRPr="00D81B38">
        <w:rPr>
          <w:sz w:val="28"/>
          <w:szCs w:val="28"/>
        </w:rPr>
        <w:lastRenderedPageBreak/>
        <w:t>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86BF3" w:rsidRPr="00D81B38" w:rsidRDefault="00C86BF3" w:rsidP="00D81B38">
      <w:pPr>
        <w:autoSpaceDE w:val="0"/>
        <w:autoSpaceDN w:val="0"/>
        <w:adjustRightInd w:val="0"/>
        <w:ind w:firstLine="540"/>
        <w:jc w:val="both"/>
        <w:outlineLvl w:val="0"/>
        <w:rPr>
          <w:sz w:val="28"/>
          <w:szCs w:val="28"/>
        </w:rPr>
      </w:pPr>
      <w:r w:rsidRPr="00D81B38">
        <w:rPr>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w:t>
      </w:r>
      <w:hyperlink r:id="rId20" w:history="1">
        <w:r w:rsidRPr="00D81B38">
          <w:rPr>
            <w:sz w:val="28"/>
            <w:szCs w:val="28"/>
          </w:rPr>
          <w:t>законодательством</w:t>
        </w:r>
      </w:hyperlink>
      <w:r w:rsidRPr="00D81B38">
        <w:rPr>
          <w:sz w:val="28"/>
          <w:szCs w:val="28"/>
        </w:rPr>
        <w:t xml:space="preserve"> Российской Федерации о муниципальной службе.</w:t>
      </w:r>
    </w:p>
    <w:p w:rsidR="00C86BF3" w:rsidRPr="00D81B38" w:rsidRDefault="00C86BF3" w:rsidP="00D81B38">
      <w:pPr>
        <w:autoSpaceDE w:val="0"/>
        <w:autoSpaceDN w:val="0"/>
        <w:adjustRightInd w:val="0"/>
        <w:ind w:firstLine="540"/>
        <w:jc w:val="both"/>
        <w:rPr>
          <w:sz w:val="28"/>
          <w:szCs w:val="28"/>
        </w:rPr>
      </w:pPr>
      <w:r w:rsidRPr="00D81B38">
        <w:rPr>
          <w:sz w:val="28"/>
          <w:szCs w:val="28"/>
        </w:rPr>
        <w:t>20. Заседание конкурсной комиссии проводится при наличии не менее двух кандидатов.</w:t>
      </w:r>
    </w:p>
    <w:p w:rsidR="00C86BF3" w:rsidRPr="00D81B38" w:rsidRDefault="00C86BF3" w:rsidP="00D81B38">
      <w:pPr>
        <w:autoSpaceDE w:val="0"/>
        <w:autoSpaceDN w:val="0"/>
        <w:adjustRightInd w:val="0"/>
        <w:ind w:firstLine="540"/>
        <w:jc w:val="both"/>
        <w:rPr>
          <w:sz w:val="28"/>
          <w:szCs w:val="28"/>
        </w:rPr>
      </w:pPr>
      <w:r w:rsidRPr="00D81B38">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86BF3" w:rsidRPr="00D81B38" w:rsidRDefault="00C86BF3" w:rsidP="00D81B38">
      <w:pPr>
        <w:autoSpaceDE w:val="0"/>
        <w:autoSpaceDN w:val="0"/>
        <w:adjustRightInd w:val="0"/>
        <w:ind w:firstLine="540"/>
        <w:jc w:val="both"/>
        <w:rPr>
          <w:sz w:val="28"/>
          <w:szCs w:val="28"/>
        </w:rPr>
      </w:pPr>
      <w:r w:rsidRPr="00D81B38">
        <w:rPr>
          <w:sz w:val="28"/>
          <w:szCs w:val="28"/>
        </w:rPr>
        <w:t>При равенстве голосов решающим является голос председателя конкурсной комиссии.</w:t>
      </w:r>
    </w:p>
    <w:p w:rsidR="00C86BF3" w:rsidRPr="00323B0A" w:rsidRDefault="00C86BF3" w:rsidP="00323B0A">
      <w:pPr>
        <w:autoSpaceDE w:val="0"/>
        <w:autoSpaceDN w:val="0"/>
        <w:adjustRightInd w:val="0"/>
        <w:ind w:firstLine="540"/>
        <w:jc w:val="both"/>
        <w:rPr>
          <w:sz w:val="28"/>
          <w:szCs w:val="28"/>
        </w:rPr>
      </w:pPr>
      <w:r w:rsidRPr="00323B0A">
        <w:rPr>
          <w:sz w:val="28"/>
          <w:szCs w:val="28"/>
        </w:rP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B35BE" w:rsidRPr="007B35BE" w:rsidRDefault="007B35BE" w:rsidP="00323B0A">
      <w:pPr>
        <w:shd w:val="clear" w:color="auto" w:fill="FFFFFF"/>
        <w:ind w:firstLine="540"/>
        <w:jc w:val="both"/>
        <w:rPr>
          <w:bCs/>
          <w:color w:val="000000"/>
          <w:sz w:val="28"/>
          <w:szCs w:val="28"/>
        </w:rPr>
      </w:pPr>
      <w:r w:rsidRPr="007B35BE">
        <w:rPr>
          <w:bCs/>
          <w:color w:val="000000"/>
          <w:sz w:val="28"/>
          <w:szCs w:val="28"/>
        </w:rPr>
        <w:t xml:space="preserve">Конкурсная комиссия вправе также принять решение, имеющее рекомендательный характер, о включении в кадровый резерв </w:t>
      </w:r>
      <w:r w:rsidRPr="00323B0A">
        <w:rPr>
          <w:bCs/>
          <w:color w:val="000000"/>
          <w:sz w:val="28"/>
          <w:szCs w:val="28"/>
        </w:rPr>
        <w:t>для замещения вакантных должностей муниципальной службы,</w:t>
      </w:r>
      <w:r w:rsidRPr="007B35BE">
        <w:rPr>
          <w:bCs/>
          <w:color w:val="000000"/>
          <w:sz w:val="28"/>
          <w:szCs w:val="28"/>
        </w:rPr>
        <w:t xml:space="preserve"> кандидата, который не стал победителем конкурса на замещение вакантной должности </w:t>
      </w:r>
      <w:r w:rsidRPr="00323B0A">
        <w:rPr>
          <w:bCs/>
          <w:color w:val="000000"/>
          <w:sz w:val="28"/>
          <w:szCs w:val="28"/>
        </w:rPr>
        <w:t>муниципальной</w:t>
      </w:r>
      <w:r w:rsidRPr="007B35BE">
        <w:rPr>
          <w:bCs/>
          <w:color w:val="000000"/>
          <w:sz w:val="28"/>
          <w:szCs w:val="28"/>
        </w:rPr>
        <w:t xml:space="preserve"> службы, но профессиональные и личностные качества которого получили высокую оценку.</w:t>
      </w:r>
    </w:p>
    <w:p w:rsidR="00C86BF3" w:rsidRPr="00D81B38" w:rsidRDefault="00C86BF3" w:rsidP="00323B0A">
      <w:pPr>
        <w:autoSpaceDE w:val="0"/>
        <w:autoSpaceDN w:val="0"/>
        <w:adjustRightInd w:val="0"/>
        <w:ind w:firstLine="540"/>
        <w:jc w:val="both"/>
        <w:rPr>
          <w:sz w:val="28"/>
          <w:szCs w:val="28"/>
        </w:rPr>
      </w:pPr>
      <w:r w:rsidRPr="00323B0A">
        <w:rPr>
          <w:sz w:val="28"/>
          <w:szCs w:val="28"/>
        </w:rPr>
        <w:t>22. Результаты голосования конкурсной комиссии оформляются решением, которое подписывается председателем, заместителем председателя, секретарем</w:t>
      </w:r>
      <w:r w:rsidRPr="00D81B38">
        <w:rPr>
          <w:sz w:val="28"/>
          <w:szCs w:val="28"/>
        </w:rPr>
        <w:t xml:space="preserve"> и членами комиссии, принявшими участие в заседании.</w:t>
      </w:r>
    </w:p>
    <w:p w:rsidR="00C86BF3" w:rsidRPr="00D81B38" w:rsidRDefault="00C86BF3" w:rsidP="00D81B38">
      <w:pPr>
        <w:autoSpaceDE w:val="0"/>
        <w:autoSpaceDN w:val="0"/>
        <w:adjustRightInd w:val="0"/>
        <w:ind w:firstLine="540"/>
        <w:jc w:val="both"/>
        <w:rPr>
          <w:sz w:val="28"/>
          <w:szCs w:val="28"/>
        </w:rPr>
      </w:pPr>
      <w:r w:rsidRPr="00D81B38">
        <w:rPr>
          <w:sz w:val="28"/>
          <w:szCs w:val="28"/>
        </w:rPr>
        <w:t>23. По результатам конкурса в течение 14 рабочих дней издается распоряжение Главы о назначении победителя конкурса на вакантную должность муниципальной службы и заключается трудовой договор с победителем конкурса.</w:t>
      </w:r>
    </w:p>
    <w:p w:rsidR="007B35BE" w:rsidRPr="00D81B38" w:rsidRDefault="007B35BE" w:rsidP="00D81B38">
      <w:pPr>
        <w:pStyle w:val="ConsPlusNormal"/>
        <w:spacing w:line="360" w:lineRule="atLeast"/>
        <w:ind w:firstLine="709"/>
        <w:jc w:val="both"/>
        <w:rPr>
          <w:rFonts w:ascii="Times New Roman" w:hAnsi="Times New Roman" w:cs="Times New Roman"/>
          <w:sz w:val="28"/>
          <w:szCs w:val="28"/>
        </w:rPr>
      </w:pPr>
      <w:r w:rsidRPr="00D81B38">
        <w:rPr>
          <w:rFonts w:ascii="Times New Roman" w:hAnsi="Times New Roman" w:cs="Times New Roman"/>
          <w:sz w:val="28"/>
          <w:szCs w:val="28"/>
        </w:rPr>
        <w:t>Если конкурсной комиссией принято решение о включении в кадровый резерв для замещения вакантных должностей муниципальной службы, кандидата, не ставшего победителем конкурса на замещение вакантной должности муниципальной службы, то с согласия указанного лица формируется список лиц, включенных в тот или иной кадровый резерв относящейся к той же группе должностей или для замещения должности муниципальной службы, по которой проводился конкурс для замещения вакантной должности муниципальной службы.</w:t>
      </w:r>
    </w:p>
    <w:p w:rsidR="00C86BF3" w:rsidRPr="00323B0A" w:rsidRDefault="00C86BF3" w:rsidP="00323B0A">
      <w:pPr>
        <w:autoSpaceDE w:val="0"/>
        <w:autoSpaceDN w:val="0"/>
        <w:adjustRightInd w:val="0"/>
        <w:ind w:firstLine="540"/>
        <w:jc w:val="both"/>
        <w:rPr>
          <w:sz w:val="28"/>
          <w:szCs w:val="28"/>
        </w:rPr>
      </w:pPr>
      <w:r w:rsidRPr="00323B0A">
        <w:rPr>
          <w:sz w:val="28"/>
          <w:szCs w:val="28"/>
        </w:rPr>
        <w:lastRenderedPageBreak/>
        <w:t>24. Сообщения о результатах конкурса направляются в письменной форме кандидатам в 7-днев</w:t>
      </w:r>
      <w:r w:rsidR="00323B0A">
        <w:rPr>
          <w:sz w:val="28"/>
          <w:szCs w:val="28"/>
        </w:rPr>
        <w:t>ный срок со дня его завершения.</w:t>
      </w:r>
    </w:p>
    <w:p w:rsidR="009979F6" w:rsidRPr="00323B0A" w:rsidRDefault="00C86BF3" w:rsidP="00323B0A">
      <w:pPr>
        <w:shd w:val="clear" w:color="auto" w:fill="FFFFFF"/>
        <w:ind w:firstLine="540"/>
        <w:jc w:val="both"/>
        <w:rPr>
          <w:bCs/>
          <w:color w:val="000000"/>
          <w:sz w:val="28"/>
          <w:szCs w:val="28"/>
        </w:rPr>
      </w:pPr>
      <w:r w:rsidRPr="00323B0A">
        <w:rPr>
          <w:sz w:val="28"/>
          <w:szCs w:val="28"/>
        </w:rPr>
        <w:t xml:space="preserve">Информация о результатах конкурса также размещается в указанный срок </w:t>
      </w:r>
      <w:r w:rsidR="009979F6" w:rsidRPr="00323B0A">
        <w:rPr>
          <w:sz w:val="28"/>
          <w:szCs w:val="28"/>
        </w:rPr>
        <w:t xml:space="preserve">на официальном сайте Администрации </w:t>
      </w:r>
      <w:r w:rsidR="00323B0A" w:rsidRPr="00CF49F5">
        <w:rPr>
          <w:bCs/>
          <w:color w:val="000000"/>
          <w:sz w:val="28"/>
          <w:szCs w:val="28"/>
        </w:rPr>
        <w:t>в информаци</w:t>
      </w:r>
      <w:r w:rsidR="00323B0A">
        <w:rPr>
          <w:bCs/>
          <w:color w:val="000000"/>
          <w:sz w:val="28"/>
          <w:szCs w:val="28"/>
        </w:rPr>
        <w:t>онно-телекоммуникационной сети «</w:t>
      </w:r>
      <w:r w:rsidR="00323B0A" w:rsidRPr="00CF49F5">
        <w:rPr>
          <w:bCs/>
          <w:color w:val="000000"/>
          <w:sz w:val="28"/>
          <w:szCs w:val="28"/>
        </w:rPr>
        <w:t>Интернет</w:t>
      </w:r>
      <w:r w:rsidR="00323B0A">
        <w:rPr>
          <w:bCs/>
          <w:color w:val="000000"/>
          <w:sz w:val="28"/>
          <w:szCs w:val="28"/>
        </w:rPr>
        <w:t xml:space="preserve">» </w:t>
      </w:r>
      <w:r w:rsidR="009979F6" w:rsidRPr="00323B0A">
        <w:rPr>
          <w:sz w:val="28"/>
          <w:szCs w:val="28"/>
        </w:rPr>
        <w:t>и газете «Лесновский вестник».</w:t>
      </w:r>
    </w:p>
    <w:p w:rsidR="00C86BF3" w:rsidRPr="00D81B38" w:rsidRDefault="00C86BF3" w:rsidP="00D81B38">
      <w:pPr>
        <w:autoSpaceDE w:val="0"/>
        <w:autoSpaceDN w:val="0"/>
        <w:adjustRightInd w:val="0"/>
        <w:ind w:firstLine="540"/>
        <w:jc w:val="both"/>
        <w:rPr>
          <w:sz w:val="28"/>
          <w:szCs w:val="28"/>
        </w:rPr>
      </w:pPr>
      <w:r w:rsidRPr="00D81B38">
        <w:rPr>
          <w:sz w:val="28"/>
          <w:szCs w:val="28"/>
        </w:rPr>
        <w:t xml:space="preserve">25. В случае установления после оформления решения конкурсной комиссии обстоятельств, препятствующих в соответствии с  Федеральным </w:t>
      </w:r>
      <w:hyperlink r:id="rId21" w:history="1">
        <w:r w:rsidRPr="00D81B38">
          <w:rPr>
            <w:sz w:val="28"/>
            <w:szCs w:val="28"/>
          </w:rPr>
          <w:t>закон</w:t>
        </w:r>
      </w:hyperlink>
      <w:r w:rsidRPr="00D81B38">
        <w:rPr>
          <w:sz w:val="28"/>
          <w:szCs w:val="28"/>
        </w:rPr>
        <w:t xml:space="preserve">ом </w:t>
      </w:r>
      <w:r w:rsidR="00323B0A">
        <w:rPr>
          <w:sz w:val="28"/>
          <w:szCs w:val="28"/>
        </w:rPr>
        <w:t>от 2 марта 2007 года №</w:t>
      </w:r>
      <w:r w:rsidRPr="00D81B38">
        <w:rPr>
          <w:sz w:val="28"/>
          <w:szCs w:val="28"/>
        </w:rPr>
        <w:t xml:space="preserve">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 момента принятия решения.</w:t>
      </w:r>
    </w:p>
    <w:p w:rsidR="00323B0A" w:rsidRPr="00323B0A" w:rsidRDefault="00C86BF3" w:rsidP="00323B0A">
      <w:pPr>
        <w:shd w:val="clear" w:color="auto" w:fill="FFFFFF"/>
        <w:ind w:firstLine="540"/>
        <w:jc w:val="both"/>
        <w:rPr>
          <w:bCs/>
          <w:color w:val="000000"/>
          <w:sz w:val="28"/>
          <w:szCs w:val="28"/>
        </w:rPr>
      </w:pPr>
      <w:r w:rsidRPr="00D81B38">
        <w:rPr>
          <w:sz w:val="28"/>
          <w:szCs w:val="28"/>
        </w:rPr>
        <w:t xml:space="preserve">Решение об аннулировании результатов конкурса размещается в семидневный </w:t>
      </w:r>
      <w:r w:rsidR="00323B0A">
        <w:rPr>
          <w:sz w:val="28"/>
          <w:szCs w:val="28"/>
        </w:rPr>
        <w:t xml:space="preserve">срок </w:t>
      </w:r>
      <w:r w:rsidR="00323B0A" w:rsidRPr="00323B0A">
        <w:rPr>
          <w:sz w:val="28"/>
          <w:szCs w:val="28"/>
        </w:rPr>
        <w:t xml:space="preserve">на официальном сайте Администрации </w:t>
      </w:r>
      <w:r w:rsidR="00323B0A" w:rsidRPr="00CF49F5">
        <w:rPr>
          <w:bCs/>
          <w:color w:val="000000"/>
          <w:sz w:val="28"/>
          <w:szCs w:val="28"/>
        </w:rPr>
        <w:t>в информаци</w:t>
      </w:r>
      <w:r w:rsidR="00323B0A">
        <w:rPr>
          <w:bCs/>
          <w:color w:val="000000"/>
          <w:sz w:val="28"/>
          <w:szCs w:val="28"/>
        </w:rPr>
        <w:t>онно-телекоммуникационной сети «</w:t>
      </w:r>
      <w:r w:rsidR="00323B0A" w:rsidRPr="00CF49F5">
        <w:rPr>
          <w:bCs/>
          <w:color w:val="000000"/>
          <w:sz w:val="28"/>
          <w:szCs w:val="28"/>
        </w:rPr>
        <w:t>Интернет</w:t>
      </w:r>
      <w:r w:rsidR="00323B0A">
        <w:rPr>
          <w:bCs/>
          <w:color w:val="000000"/>
          <w:sz w:val="28"/>
          <w:szCs w:val="28"/>
        </w:rPr>
        <w:t xml:space="preserve">» </w:t>
      </w:r>
      <w:r w:rsidR="00323B0A" w:rsidRPr="00323B0A">
        <w:rPr>
          <w:sz w:val="28"/>
          <w:szCs w:val="28"/>
        </w:rPr>
        <w:t>и газете «Лесновский вестник».</w:t>
      </w:r>
    </w:p>
    <w:p w:rsidR="00C86BF3" w:rsidRPr="00D81B38" w:rsidRDefault="00C86BF3" w:rsidP="00D81B38">
      <w:pPr>
        <w:autoSpaceDE w:val="0"/>
        <w:autoSpaceDN w:val="0"/>
        <w:adjustRightInd w:val="0"/>
        <w:ind w:firstLine="540"/>
        <w:jc w:val="both"/>
        <w:rPr>
          <w:sz w:val="28"/>
          <w:szCs w:val="28"/>
        </w:rPr>
      </w:pPr>
      <w:r w:rsidRPr="00D81B38">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C86BF3" w:rsidRPr="00D81B38" w:rsidRDefault="00C86BF3" w:rsidP="00D81B38">
      <w:pPr>
        <w:autoSpaceDE w:val="0"/>
        <w:autoSpaceDN w:val="0"/>
        <w:adjustRightInd w:val="0"/>
        <w:ind w:firstLine="540"/>
        <w:jc w:val="both"/>
        <w:rPr>
          <w:sz w:val="28"/>
          <w:szCs w:val="28"/>
        </w:rPr>
      </w:pPr>
      <w:r w:rsidRPr="00D81B38">
        <w:rPr>
          <w:sz w:val="28"/>
          <w:szCs w:val="28"/>
        </w:rPr>
        <w:t>27. Расходы, связанные с участием в конкурсе (проезд к месту проведения конкурса и обратно, наем жилого помещения, проживание, пользование услугами средст</w:t>
      </w:r>
      <w:bookmarkStart w:id="0" w:name="_GoBack"/>
      <w:bookmarkEnd w:id="0"/>
      <w:r w:rsidRPr="00D81B38">
        <w:rPr>
          <w:sz w:val="28"/>
          <w:szCs w:val="28"/>
        </w:rPr>
        <w:t>в связи и другие), осуществляются кандидатами за счет собственных средств.</w:t>
      </w:r>
    </w:p>
    <w:p w:rsidR="00C86BF3" w:rsidRPr="00D81B38" w:rsidRDefault="00C86BF3" w:rsidP="00323B0A">
      <w:pPr>
        <w:autoSpaceDE w:val="0"/>
        <w:autoSpaceDN w:val="0"/>
        <w:adjustRightInd w:val="0"/>
        <w:ind w:firstLine="540"/>
        <w:jc w:val="both"/>
        <w:rPr>
          <w:sz w:val="28"/>
          <w:szCs w:val="28"/>
        </w:rPr>
      </w:pPr>
      <w:r w:rsidRPr="00D81B38">
        <w:rPr>
          <w:sz w:val="28"/>
          <w:szCs w:val="28"/>
        </w:rPr>
        <w:t xml:space="preserve">28. Кандидат вправе обжаловать решение конкурсной комиссии в соответствии с </w:t>
      </w:r>
      <w:hyperlink r:id="rId22" w:history="1">
        <w:r w:rsidRPr="00D81B38">
          <w:rPr>
            <w:sz w:val="28"/>
            <w:szCs w:val="28"/>
          </w:rPr>
          <w:t>законодательством</w:t>
        </w:r>
      </w:hyperlink>
      <w:r w:rsidRPr="00D81B38">
        <w:rPr>
          <w:sz w:val="28"/>
          <w:szCs w:val="28"/>
        </w:rPr>
        <w:t xml:space="preserve"> Российской Федерации</w:t>
      </w:r>
      <w:r w:rsidR="00323B0A">
        <w:rPr>
          <w:sz w:val="28"/>
          <w:szCs w:val="28"/>
        </w:rPr>
        <w:t>.</w:t>
      </w:r>
    </w:p>
    <w:sectPr w:rsidR="00C86BF3" w:rsidRPr="00D81B38" w:rsidSect="001C0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BF3"/>
    <w:rsid w:val="001C4F79"/>
    <w:rsid w:val="003035D8"/>
    <w:rsid w:val="00323B0A"/>
    <w:rsid w:val="00353332"/>
    <w:rsid w:val="0051336B"/>
    <w:rsid w:val="00533BB0"/>
    <w:rsid w:val="007636BA"/>
    <w:rsid w:val="00777595"/>
    <w:rsid w:val="007B35BE"/>
    <w:rsid w:val="008301B2"/>
    <w:rsid w:val="009979F6"/>
    <w:rsid w:val="00C471BB"/>
    <w:rsid w:val="00C507B1"/>
    <w:rsid w:val="00C86BF3"/>
    <w:rsid w:val="00CF4F17"/>
    <w:rsid w:val="00D35FBC"/>
    <w:rsid w:val="00D81B38"/>
    <w:rsid w:val="00D93462"/>
    <w:rsid w:val="00EE0909"/>
    <w:rsid w:val="00F31758"/>
    <w:rsid w:val="00F67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F3"/>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
    <w:basedOn w:val="a"/>
    <w:next w:val="a"/>
    <w:link w:val="10"/>
    <w:qFormat/>
    <w:rsid w:val="00F31758"/>
    <w:pPr>
      <w:keepNext/>
      <w:autoSpaceDE w:val="0"/>
      <w:autoSpaceDN w:val="0"/>
      <w:jc w:val="center"/>
      <w:outlineLvl w:val="0"/>
    </w:pPr>
    <w:rPr>
      <w:b/>
      <w:b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86B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3B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6">
    <w:name w:val="blk6"/>
    <w:basedOn w:val="a0"/>
    <w:rsid w:val="008301B2"/>
    <w:rPr>
      <w:vanish w:val="0"/>
      <w:webHidden w:val="0"/>
      <w:specVanish w:val="0"/>
    </w:rPr>
  </w:style>
  <w:style w:type="paragraph" w:styleId="a3">
    <w:name w:val="Balloon Text"/>
    <w:basedOn w:val="a"/>
    <w:link w:val="a4"/>
    <w:uiPriority w:val="99"/>
    <w:semiHidden/>
    <w:unhideWhenUsed/>
    <w:rsid w:val="00EE0909"/>
    <w:rPr>
      <w:rFonts w:ascii="Tahoma" w:hAnsi="Tahoma" w:cs="Tahoma"/>
      <w:sz w:val="16"/>
      <w:szCs w:val="16"/>
    </w:rPr>
  </w:style>
  <w:style w:type="character" w:customStyle="1" w:styleId="a4">
    <w:name w:val="Текст выноски Знак"/>
    <w:basedOn w:val="a0"/>
    <w:link w:val="a3"/>
    <w:uiPriority w:val="99"/>
    <w:semiHidden/>
    <w:rsid w:val="00EE0909"/>
    <w:rPr>
      <w:rFonts w:ascii="Tahoma" w:eastAsia="Times New Roman" w:hAnsi="Tahoma" w:cs="Tahoma"/>
      <w:sz w:val="16"/>
      <w:szCs w:val="16"/>
      <w:lang w:eastAsia="ru-RU"/>
    </w:rPr>
  </w:style>
  <w:style w:type="character" w:customStyle="1" w:styleId="10">
    <w:name w:val="Заголовок 1 Знак"/>
    <w:aliases w:val="новая страница Знак,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
    <w:basedOn w:val="a0"/>
    <w:link w:val="1"/>
    <w:rsid w:val="00F31758"/>
    <w:rPr>
      <w:rFonts w:ascii="Times New Roman" w:eastAsia="Times New Roman" w:hAnsi="Times New Roman" w:cs="Times New Roman"/>
      <w:b/>
      <w:bCs/>
      <w:caps/>
      <w:lang w:eastAsia="ru-RU"/>
    </w:rPr>
  </w:style>
  <w:style w:type="paragraph" w:customStyle="1" w:styleId="a5">
    <w:name w:val="Знак Знак Знак Знак"/>
    <w:basedOn w:val="a"/>
    <w:rsid w:val="00F31758"/>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F3"/>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
    <w:basedOn w:val="a"/>
    <w:next w:val="a"/>
    <w:link w:val="10"/>
    <w:qFormat/>
    <w:rsid w:val="00F31758"/>
    <w:pPr>
      <w:keepNext/>
      <w:autoSpaceDE w:val="0"/>
      <w:autoSpaceDN w:val="0"/>
      <w:jc w:val="center"/>
      <w:outlineLvl w:val="0"/>
    </w:pPr>
    <w:rPr>
      <w:b/>
      <w:b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86B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3B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6">
    <w:name w:val="blk6"/>
    <w:basedOn w:val="a0"/>
    <w:rsid w:val="008301B2"/>
    <w:rPr>
      <w:vanish w:val="0"/>
      <w:webHidden w:val="0"/>
      <w:specVanish w:val="0"/>
    </w:rPr>
  </w:style>
  <w:style w:type="paragraph" w:styleId="a3">
    <w:name w:val="Balloon Text"/>
    <w:basedOn w:val="a"/>
    <w:link w:val="a4"/>
    <w:uiPriority w:val="99"/>
    <w:semiHidden/>
    <w:unhideWhenUsed/>
    <w:rsid w:val="00EE0909"/>
    <w:rPr>
      <w:rFonts w:ascii="Tahoma" w:hAnsi="Tahoma" w:cs="Tahoma"/>
      <w:sz w:val="16"/>
      <w:szCs w:val="16"/>
    </w:rPr>
  </w:style>
  <w:style w:type="character" w:customStyle="1" w:styleId="a4">
    <w:name w:val="Текст выноски Знак"/>
    <w:basedOn w:val="a0"/>
    <w:link w:val="a3"/>
    <w:uiPriority w:val="99"/>
    <w:semiHidden/>
    <w:rsid w:val="00EE0909"/>
    <w:rPr>
      <w:rFonts w:ascii="Tahoma" w:eastAsia="Times New Roman" w:hAnsi="Tahoma" w:cs="Tahoma"/>
      <w:sz w:val="16"/>
      <w:szCs w:val="16"/>
      <w:lang w:eastAsia="ru-RU"/>
    </w:rPr>
  </w:style>
  <w:style w:type="character" w:customStyle="1" w:styleId="10">
    <w:name w:val="Заголовок 1 Знак"/>
    <w:aliases w:val="новая страница Знак,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
    <w:basedOn w:val="a0"/>
    <w:link w:val="1"/>
    <w:rsid w:val="00F31758"/>
    <w:rPr>
      <w:rFonts w:ascii="Times New Roman" w:eastAsia="Times New Roman" w:hAnsi="Times New Roman" w:cs="Times New Roman"/>
      <w:b/>
      <w:bCs/>
      <w:caps/>
      <w:lang w:eastAsia="ru-RU"/>
    </w:rPr>
  </w:style>
  <w:style w:type="paragraph" w:customStyle="1" w:styleId="a5">
    <w:name w:val="Знак Знак Знак Знак"/>
    <w:basedOn w:val="a"/>
    <w:rsid w:val="00F31758"/>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412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D9321C4B88DE232866CEEE7EB0F2640B8D3A0D56732EF9484D14206758CD445761B630A3640AD2m0k6H" TargetMode="External"/><Relationship Id="rId13" Type="http://schemas.openxmlformats.org/officeDocument/2006/relationships/hyperlink" Target="consultantplus://offline/main?base=LAW;n=89725;fld=134;dst=100055" TargetMode="External"/><Relationship Id="rId18" Type="http://schemas.openxmlformats.org/officeDocument/2006/relationships/hyperlink" Target="consultantplus://offline/main?base=LAW;n=2875;fld=134" TargetMode="External"/><Relationship Id="rId3" Type="http://schemas.openxmlformats.org/officeDocument/2006/relationships/webSettings" Target="webSettings.xml"/><Relationship Id="rId21" Type="http://schemas.openxmlformats.org/officeDocument/2006/relationships/hyperlink" Target="consultantplus://offline/main?base=LAW;n=89725;fld=134;dst=100055" TargetMode="External"/><Relationship Id="rId7" Type="http://schemas.openxmlformats.org/officeDocument/2006/relationships/hyperlink" Target="consultantplus://offline/ref=B1D9321C4B88DE232866CEEE7EB0F2640B8D3A0D56732EF9484D14206758CD445761B630A3640ADEm0k1H" TargetMode="External"/><Relationship Id="rId12" Type="http://schemas.openxmlformats.org/officeDocument/2006/relationships/hyperlink" Target="consultantplus://offline/main?base=LAW;n=108752;fld=134;dst=100141" TargetMode="External"/><Relationship Id="rId17" Type="http://schemas.openxmlformats.org/officeDocument/2006/relationships/hyperlink" Target="consultantplus://offline/main?base=LAW;n=108752;fld=134;dst=100758"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main?base=LAW;n=93980;fld=134" TargetMode="External"/><Relationship Id="rId20" Type="http://schemas.openxmlformats.org/officeDocument/2006/relationships/hyperlink" Target="consultantplus://offline/main?base=LAW;n=89725;fld=134;dst=100055" TargetMode="External"/><Relationship Id="rId1" Type="http://schemas.openxmlformats.org/officeDocument/2006/relationships/styles" Target="styles.xml"/><Relationship Id="rId6" Type="http://schemas.openxmlformats.org/officeDocument/2006/relationships/hyperlink" Target="consultantplus://offline/main?base=RLAW154;n=20054;fld=134;dst=100013" TargetMode="External"/><Relationship Id="rId11" Type="http://schemas.openxmlformats.org/officeDocument/2006/relationships/hyperlink" Target="consultantplus://offline/main?base=LAW;n=93980;fld=134" TargetMode="External"/><Relationship Id="rId24" Type="http://schemas.openxmlformats.org/officeDocument/2006/relationships/theme" Target="theme/theme1.xml"/><Relationship Id="rId5" Type="http://schemas.openxmlformats.org/officeDocument/2006/relationships/hyperlink" Target="consultantplus://offline/main?base=LAW;n=89725;fld=134;dst=100156" TargetMode="External"/><Relationship Id="rId15" Type="http://schemas.openxmlformats.org/officeDocument/2006/relationships/hyperlink" Target="consultantplus://offline/main?base=LAW;n=109663;fld=134;dst=100082" TargetMode="External"/><Relationship Id="rId23" Type="http://schemas.openxmlformats.org/officeDocument/2006/relationships/fontTable" Target="fontTable.xml"/><Relationship Id="rId10" Type="http://schemas.openxmlformats.org/officeDocument/2006/relationships/hyperlink" Target="consultantplus://offline/main?base=LAW;n=71834;fld=134;dst=100007" TargetMode="External"/><Relationship Id="rId19" Type="http://schemas.openxmlformats.org/officeDocument/2006/relationships/hyperlink" Target="http://base.garant.ru/10102673/" TargetMode="External"/><Relationship Id="rId4" Type="http://schemas.openxmlformats.org/officeDocument/2006/relationships/image" Target="media/image1.png"/><Relationship Id="rId9" Type="http://schemas.openxmlformats.org/officeDocument/2006/relationships/hyperlink" Target="http://base.garant.ru/187829/" TargetMode="External"/><Relationship Id="rId14" Type="http://schemas.openxmlformats.org/officeDocument/2006/relationships/hyperlink" Target="consultantplus://offline/main?base=LAW;n=109663;fld=134;dst=100037" TargetMode="External"/><Relationship Id="rId22" Type="http://schemas.openxmlformats.org/officeDocument/2006/relationships/hyperlink" Target="consultantplus://offline/main?base=LAW;n=108752;fld=134;dst=100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3051</Words>
  <Characters>17393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2016-10-07T06:21:00Z</cp:lastPrinted>
  <dcterms:created xsi:type="dcterms:W3CDTF">2022-01-31T09:25:00Z</dcterms:created>
  <dcterms:modified xsi:type="dcterms:W3CDTF">2022-01-31T09:25:00Z</dcterms:modified>
</cp:coreProperties>
</file>